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301D" w14:textId="77777777" w:rsidR="00D24655" w:rsidRPr="00776E0A" w:rsidRDefault="00F50821" w:rsidP="00D24655">
      <w:pPr>
        <w:spacing w:after="0" w:line="276" w:lineRule="auto"/>
        <w:jc w:val="center"/>
        <w:rPr>
          <w:rFonts w:ascii="Times New Roman" w:hAnsi="Times New Roman"/>
          <w:b/>
          <w:bCs/>
          <w:noProof w:val="0"/>
          <w:color w:val="000000"/>
          <w:sz w:val="24"/>
          <w:szCs w:val="24"/>
          <w:lang w:eastAsia="lt-LT"/>
        </w:rPr>
      </w:pPr>
      <w:r w:rsidRPr="00776E0A">
        <w:rPr>
          <w:rFonts w:ascii="Times New Roman" w:hAnsi="Times New Roman"/>
          <w:b/>
          <w:bCs/>
          <w:noProof w:val="0"/>
          <w:color w:val="000000"/>
          <w:sz w:val="24"/>
          <w:szCs w:val="24"/>
          <w:lang w:eastAsia="lt-LT"/>
        </w:rPr>
        <w:t xml:space="preserve">ANYKŠČIŲ, ASVEJOS, BIRŽŲ, KAUNO MARIŲ, KREKENAVOS, SARTŲ IR GRAŽUTĖS, SIRVĖTOS REGIONINIŲ PARKŲ DIREKCIJŲ </w:t>
      </w:r>
    </w:p>
    <w:p w14:paraId="6D98B2B4" w14:textId="2A85DEC7" w:rsidR="00625FD3" w:rsidRPr="00776E0A" w:rsidRDefault="00625FD3" w:rsidP="00D24655">
      <w:pPr>
        <w:spacing w:after="0" w:line="276" w:lineRule="auto"/>
        <w:jc w:val="center"/>
        <w:rPr>
          <w:rFonts w:ascii="Times New Roman" w:hAnsi="Times New Roman"/>
          <w:b/>
          <w:bCs/>
          <w:noProof w:val="0"/>
          <w:color w:val="000000"/>
          <w:sz w:val="24"/>
          <w:szCs w:val="24"/>
          <w:lang w:eastAsia="lt-LT"/>
        </w:rPr>
      </w:pPr>
      <w:r w:rsidRPr="00776E0A">
        <w:rPr>
          <w:rFonts w:ascii="Times New Roman" w:hAnsi="Times New Roman"/>
          <w:b/>
          <w:bCs/>
          <w:noProof w:val="0"/>
          <w:color w:val="000000"/>
          <w:sz w:val="24"/>
          <w:szCs w:val="24"/>
          <w:lang w:eastAsia="lt-LT"/>
        </w:rPr>
        <w:t>REORGANIZAVIMO SĄLYGŲ APRAŠAS</w:t>
      </w:r>
    </w:p>
    <w:p w14:paraId="160C8673" w14:textId="13B1A2EA" w:rsidR="00625FD3" w:rsidRPr="00776E0A" w:rsidRDefault="00625FD3" w:rsidP="00D24655">
      <w:pPr>
        <w:spacing w:after="0" w:line="276" w:lineRule="auto"/>
        <w:jc w:val="center"/>
        <w:rPr>
          <w:rFonts w:ascii="Times New Roman" w:hAnsi="Times New Roman"/>
          <w:b/>
          <w:bCs/>
          <w:noProof w:val="0"/>
          <w:color w:val="000000"/>
          <w:sz w:val="24"/>
          <w:szCs w:val="24"/>
          <w:lang w:eastAsia="lt-LT"/>
        </w:rPr>
      </w:pPr>
    </w:p>
    <w:p w14:paraId="798EA258" w14:textId="77777777" w:rsidR="00625FD3" w:rsidRPr="00776E0A" w:rsidRDefault="00625FD3" w:rsidP="00D24655">
      <w:pPr>
        <w:spacing w:after="0" w:line="276" w:lineRule="auto"/>
        <w:jc w:val="center"/>
        <w:rPr>
          <w:rFonts w:ascii="Times New Roman" w:hAnsi="Times New Roman"/>
          <w:noProof w:val="0"/>
          <w:color w:val="000000"/>
          <w:sz w:val="24"/>
          <w:szCs w:val="24"/>
          <w:lang w:eastAsia="lt-LT"/>
        </w:rPr>
      </w:pPr>
      <w:bookmarkStart w:id="0" w:name="part_0a5b022b3fd5401eae79c385d97e0d41"/>
      <w:bookmarkEnd w:id="0"/>
      <w:proofErr w:type="gramStart"/>
      <w:r w:rsidRPr="00776E0A">
        <w:rPr>
          <w:rFonts w:ascii="Times New Roman" w:hAnsi="Times New Roman"/>
          <w:b/>
          <w:bCs/>
          <w:noProof w:val="0"/>
          <w:color w:val="000000"/>
          <w:sz w:val="24"/>
          <w:szCs w:val="24"/>
          <w:lang w:eastAsia="lt-LT"/>
        </w:rPr>
        <w:t>I SKYRIUS</w:t>
      </w:r>
      <w:proofErr w:type="gramEnd"/>
    </w:p>
    <w:p w14:paraId="6FF70F7D" w14:textId="77777777" w:rsidR="00625FD3" w:rsidRPr="00776E0A" w:rsidRDefault="00625FD3" w:rsidP="00D24655">
      <w:pPr>
        <w:spacing w:after="0" w:line="276" w:lineRule="auto"/>
        <w:jc w:val="center"/>
        <w:rPr>
          <w:rFonts w:ascii="Times New Roman" w:hAnsi="Times New Roman"/>
          <w:noProof w:val="0"/>
          <w:color w:val="000000"/>
          <w:sz w:val="24"/>
          <w:szCs w:val="24"/>
          <w:lang w:eastAsia="lt-LT"/>
        </w:rPr>
      </w:pPr>
      <w:r w:rsidRPr="00776E0A">
        <w:rPr>
          <w:rFonts w:ascii="Times New Roman" w:hAnsi="Times New Roman"/>
          <w:b/>
          <w:bCs/>
          <w:noProof w:val="0"/>
          <w:color w:val="000000"/>
          <w:sz w:val="24"/>
          <w:szCs w:val="24"/>
          <w:lang w:eastAsia="lt-LT"/>
        </w:rPr>
        <w:t>BENDROSIOS NUOSTATOS</w:t>
      </w:r>
    </w:p>
    <w:p w14:paraId="741A229F" w14:textId="77777777" w:rsidR="00625FD3" w:rsidRPr="00776E0A" w:rsidRDefault="00625FD3" w:rsidP="00D24655">
      <w:pPr>
        <w:spacing w:after="0" w:line="276" w:lineRule="auto"/>
        <w:jc w:val="center"/>
        <w:rPr>
          <w:rFonts w:ascii="Times New Roman" w:hAnsi="Times New Roman"/>
          <w:noProof w:val="0"/>
          <w:color w:val="000000"/>
          <w:sz w:val="24"/>
          <w:szCs w:val="24"/>
          <w:lang w:eastAsia="lt-LT"/>
        </w:rPr>
      </w:pPr>
      <w:r w:rsidRPr="00776E0A">
        <w:rPr>
          <w:rFonts w:ascii="Times New Roman" w:hAnsi="Times New Roman"/>
          <w:b/>
          <w:bCs/>
          <w:noProof w:val="0"/>
          <w:color w:val="000000"/>
          <w:sz w:val="24"/>
          <w:szCs w:val="24"/>
          <w:lang w:eastAsia="lt-LT"/>
        </w:rPr>
        <w:t> </w:t>
      </w:r>
    </w:p>
    <w:p w14:paraId="29AF237A" w14:textId="16A52B2A"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 w:name="part_81ffb59fc92f4081833a219ef212fea2"/>
      <w:bookmarkEnd w:id="1"/>
      <w:r w:rsidRPr="00776E0A">
        <w:rPr>
          <w:rFonts w:ascii="Times New Roman" w:hAnsi="Times New Roman"/>
          <w:noProof w:val="0"/>
          <w:color w:val="000000"/>
          <w:sz w:val="24"/>
          <w:szCs w:val="24"/>
          <w:lang w:eastAsia="lt-LT"/>
        </w:rPr>
        <w:t xml:space="preserve">1. </w:t>
      </w:r>
      <w:r w:rsidR="00F50821" w:rsidRPr="00776E0A">
        <w:rPr>
          <w:rFonts w:ascii="Times New Roman" w:hAnsi="Times New Roman"/>
          <w:noProof w:val="0"/>
          <w:color w:val="000000"/>
          <w:sz w:val="24"/>
          <w:szCs w:val="24"/>
          <w:lang w:eastAsia="lt-LT"/>
        </w:rPr>
        <w:t xml:space="preserve">Anykščių, Asvejos, Biržų, Kauno marių, Krekenavos, Sartų ir Gražutės, </w:t>
      </w:r>
      <w:proofErr w:type="spellStart"/>
      <w:r w:rsidR="00F50821" w:rsidRPr="00776E0A">
        <w:rPr>
          <w:rFonts w:ascii="Times New Roman" w:hAnsi="Times New Roman"/>
          <w:noProof w:val="0"/>
          <w:color w:val="000000"/>
          <w:sz w:val="24"/>
          <w:szCs w:val="24"/>
          <w:lang w:eastAsia="lt-LT"/>
        </w:rPr>
        <w:t>Sirvėtos</w:t>
      </w:r>
      <w:proofErr w:type="spellEnd"/>
      <w:r w:rsidR="00F50821" w:rsidRPr="00776E0A">
        <w:rPr>
          <w:rFonts w:ascii="Times New Roman" w:hAnsi="Times New Roman"/>
          <w:noProof w:val="0"/>
          <w:color w:val="000000"/>
          <w:sz w:val="24"/>
          <w:szCs w:val="24"/>
          <w:lang w:eastAsia="lt-LT"/>
        </w:rPr>
        <w:t xml:space="preserve"> regioninių parkų direkcijų </w:t>
      </w:r>
      <w:r w:rsidRPr="00776E0A">
        <w:rPr>
          <w:rFonts w:ascii="Times New Roman" w:hAnsi="Times New Roman"/>
          <w:noProof w:val="0"/>
          <w:color w:val="000000"/>
          <w:sz w:val="24"/>
          <w:szCs w:val="24"/>
          <w:lang w:eastAsia="lt-LT"/>
        </w:rPr>
        <w:t>r</w:t>
      </w:r>
      <w:r w:rsidRPr="00776E0A">
        <w:rPr>
          <w:rFonts w:ascii="Times New Roman" w:hAnsi="Times New Roman"/>
          <w:sz w:val="24"/>
          <w:szCs w:val="24"/>
        </w:rPr>
        <w:t xml:space="preserve">eorganizavimo sąlygų aprašas (toliau – Aprašas) nustato </w:t>
      </w:r>
      <w:r w:rsidR="00F50821" w:rsidRPr="00776E0A">
        <w:rPr>
          <w:rFonts w:ascii="Times New Roman" w:hAnsi="Times New Roman"/>
          <w:noProof w:val="0"/>
          <w:color w:val="000000"/>
          <w:sz w:val="24"/>
          <w:szCs w:val="24"/>
          <w:lang w:eastAsia="lt-LT"/>
        </w:rPr>
        <w:t>Anykščių regioninio parko</w:t>
      </w:r>
      <w:r w:rsidR="00704B29" w:rsidRPr="00776E0A">
        <w:rPr>
          <w:rFonts w:ascii="Times New Roman" w:hAnsi="Times New Roman"/>
          <w:noProof w:val="0"/>
          <w:color w:val="000000"/>
          <w:sz w:val="24"/>
          <w:szCs w:val="24"/>
          <w:lang w:eastAsia="lt-LT"/>
        </w:rPr>
        <w:t xml:space="preserve"> direkcijos,</w:t>
      </w:r>
      <w:r w:rsidR="00F50821" w:rsidRPr="00776E0A">
        <w:rPr>
          <w:rFonts w:ascii="Times New Roman" w:hAnsi="Times New Roman"/>
          <w:noProof w:val="0"/>
          <w:color w:val="000000"/>
          <w:sz w:val="24"/>
          <w:szCs w:val="24"/>
          <w:lang w:eastAsia="lt-LT"/>
        </w:rPr>
        <w:t xml:space="preserve"> Asvejos</w:t>
      </w:r>
      <w:r w:rsidR="00704B29" w:rsidRPr="00776E0A">
        <w:rPr>
          <w:rFonts w:ascii="Times New Roman" w:hAnsi="Times New Roman"/>
          <w:noProof w:val="0"/>
          <w:color w:val="000000"/>
          <w:sz w:val="24"/>
          <w:szCs w:val="24"/>
          <w:lang w:eastAsia="lt-LT"/>
        </w:rPr>
        <w:t xml:space="preserve"> regioninio parko direkcijos</w:t>
      </w:r>
      <w:r w:rsidR="00F50821" w:rsidRPr="00776E0A">
        <w:rPr>
          <w:rFonts w:ascii="Times New Roman" w:hAnsi="Times New Roman"/>
          <w:noProof w:val="0"/>
          <w:color w:val="000000"/>
          <w:sz w:val="24"/>
          <w:szCs w:val="24"/>
          <w:lang w:eastAsia="lt-LT"/>
        </w:rPr>
        <w:t>, Biržų</w:t>
      </w:r>
      <w:r w:rsidR="00704B29" w:rsidRPr="00776E0A">
        <w:rPr>
          <w:rFonts w:ascii="Times New Roman" w:hAnsi="Times New Roman"/>
          <w:noProof w:val="0"/>
          <w:color w:val="000000"/>
          <w:sz w:val="24"/>
          <w:szCs w:val="24"/>
          <w:lang w:eastAsia="lt-LT"/>
        </w:rPr>
        <w:t xml:space="preserve"> regioninio parko direkcijos</w:t>
      </w:r>
      <w:r w:rsidR="00F50821" w:rsidRPr="00776E0A">
        <w:rPr>
          <w:rFonts w:ascii="Times New Roman" w:hAnsi="Times New Roman"/>
          <w:noProof w:val="0"/>
          <w:color w:val="000000"/>
          <w:sz w:val="24"/>
          <w:szCs w:val="24"/>
          <w:lang w:eastAsia="lt-LT"/>
        </w:rPr>
        <w:t>, Kauno marių</w:t>
      </w:r>
      <w:r w:rsidR="00704B29" w:rsidRPr="00776E0A">
        <w:rPr>
          <w:rFonts w:ascii="Times New Roman" w:hAnsi="Times New Roman"/>
          <w:noProof w:val="0"/>
          <w:color w:val="000000"/>
          <w:sz w:val="24"/>
          <w:szCs w:val="24"/>
          <w:lang w:eastAsia="lt-LT"/>
        </w:rPr>
        <w:t xml:space="preserve"> regioninio parko direkcijos</w:t>
      </w:r>
      <w:r w:rsidR="00F50821" w:rsidRPr="00776E0A">
        <w:rPr>
          <w:rFonts w:ascii="Times New Roman" w:hAnsi="Times New Roman"/>
          <w:noProof w:val="0"/>
          <w:color w:val="000000"/>
          <w:sz w:val="24"/>
          <w:szCs w:val="24"/>
          <w:lang w:eastAsia="lt-LT"/>
        </w:rPr>
        <w:t>, Krekenavos</w:t>
      </w:r>
      <w:r w:rsidR="00704B29" w:rsidRPr="00776E0A">
        <w:rPr>
          <w:rFonts w:ascii="Times New Roman" w:hAnsi="Times New Roman"/>
          <w:noProof w:val="0"/>
          <w:color w:val="000000"/>
          <w:sz w:val="24"/>
          <w:szCs w:val="24"/>
          <w:lang w:eastAsia="lt-LT"/>
        </w:rPr>
        <w:t xml:space="preserve"> regioninio parko direkcijos</w:t>
      </w:r>
      <w:r w:rsidR="00F50821" w:rsidRPr="00776E0A">
        <w:rPr>
          <w:rFonts w:ascii="Times New Roman" w:hAnsi="Times New Roman"/>
          <w:noProof w:val="0"/>
          <w:color w:val="000000"/>
          <w:sz w:val="24"/>
          <w:szCs w:val="24"/>
          <w:lang w:eastAsia="lt-LT"/>
        </w:rPr>
        <w:t>, Sartų ir Gražutės</w:t>
      </w:r>
      <w:r w:rsidR="00704B29" w:rsidRPr="00776E0A">
        <w:rPr>
          <w:rFonts w:ascii="Times New Roman" w:hAnsi="Times New Roman"/>
          <w:noProof w:val="0"/>
          <w:color w:val="000000"/>
          <w:sz w:val="24"/>
          <w:szCs w:val="24"/>
          <w:lang w:eastAsia="lt-LT"/>
        </w:rPr>
        <w:t xml:space="preserve"> regioninių parkų direkcijos</w:t>
      </w:r>
      <w:r w:rsidR="00F50821" w:rsidRPr="00776E0A">
        <w:rPr>
          <w:rFonts w:ascii="Times New Roman" w:hAnsi="Times New Roman"/>
          <w:noProof w:val="0"/>
          <w:color w:val="000000"/>
          <w:sz w:val="24"/>
          <w:szCs w:val="24"/>
          <w:lang w:eastAsia="lt-LT"/>
        </w:rPr>
        <w:t xml:space="preserve">, </w:t>
      </w:r>
      <w:proofErr w:type="spellStart"/>
      <w:r w:rsidR="00F50821" w:rsidRPr="00776E0A">
        <w:rPr>
          <w:rFonts w:ascii="Times New Roman" w:hAnsi="Times New Roman"/>
          <w:noProof w:val="0"/>
          <w:color w:val="000000"/>
          <w:sz w:val="24"/>
          <w:szCs w:val="24"/>
          <w:lang w:eastAsia="lt-LT"/>
        </w:rPr>
        <w:t>Sirvėtos</w:t>
      </w:r>
      <w:proofErr w:type="spellEnd"/>
      <w:r w:rsidR="00F50821" w:rsidRPr="00776E0A">
        <w:rPr>
          <w:rFonts w:ascii="Times New Roman" w:hAnsi="Times New Roman"/>
          <w:noProof w:val="0"/>
          <w:color w:val="000000"/>
          <w:sz w:val="24"/>
          <w:szCs w:val="24"/>
          <w:lang w:eastAsia="lt-LT"/>
        </w:rPr>
        <w:t xml:space="preserve"> regionini</w:t>
      </w:r>
      <w:r w:rsidR="00704B29" w:rsidRPr="00776E0A">
        <w:rPr>
          <w:rFonts w:ascii="Times New Roman" w:hAnsi="Times New Roman"/>
          <w:noProof w:val="0"/>
          <w:color w:val="000000"/>
          <w:sz w:val="24"/>
          <w:szCs w:val="24"/>
          <w:lang w:eastAsia="lt-LT"/>
        </w:rPr>
        <w:t>o</w:t>
      </w:r>
      <w:r w:rsidR="00F50821" w:rsidRPr="00776E0A">
        <w:rPr>
          <w:rFonts w:ascii="Times New Roman" w:hAnsi="Times New Roman"/>
          <w:noProof w:val="0"/>
          <w:color w:val="000000"/>
          <w:sz w:val="24"/>
          <w:szCs w:val="24"/>
          <w:lang w:eastAsia="lt-LT"/>
        </w:rPr>
        <w:t xml:space="preserve"> park</w:t>
      </w:r>
      <w:r w:rsidR="00704B29" w:rsidRPr="00776E0A">
        <w:rPr>
          <w:rFonts w:ascii="Times New Roman" w:hAnsi="Times New Roman"/>
          <w:noProof w:val="0"/>
          <w:color w:val="000000"/>
          <w:sz w:val="24"/>
          <w:szCs w:val="24"/>
          <w:lang w:eastAsia="lt-LT"/>
        </w:rPr>
        <w:t>o</w:t>
      </w:r>
      <w:r w:rsidR="00F50821" w:rsidRPr="00776E0A">
        <w:rPr>
          <w:rFonts w:ascii="Times New Roman" w:hAnsi="Times New Roman"/>
          <w:noProof w:val="0"/>
          <w:color w:val="000000"/>
          <w:sz w:val="24"/>
          <w:szCs w:val="24"/>
          <w:lang w:eastAsia="lt-LT"/>
        </w:rPr>
        <w:t xml:space="preserve"> direkcij</w:t>
      </w:r>
      <w:r w:rsidR="00704B29" w:rsidRPr="00776E0A">
        <w:rPr>
          <w:rFonts w:ascii="Times New Roman" w:hAnsi="Times New Roman"/>
          <w:noProof w:val="0"/>
          <w:color w:val="000000"/>
          <w:sz w:val="24"/>
          <w:szCs w:val="24"/>
          <w:lang w:eastAsia="lt-LT"/>
        </w:rPr>
        <w:t>os</w:t>
      </w:r>
      <w:r w:rsidRPr="00776E0A">
        <w:rPr>
          <w:rFonts w:ascii="Times New Roman" w:hAnsi="Times New Roman"/>
          <w:noProof w:val="0"/>
          <w:color w:val="000000"/>
          <w:sz w:val="24"/>
          <w:szCs w:val="24"/>
          <w:lang w:eastAsia="lt-LT"/>
        </w:rPr>
        <w:t xml:space="preserve"> </w:t>
      </w:r>
      <w:r w:rsidR="00DE4DBF" w:rsidRPr="00776E0A">
        <w:rPr>
          <w:rFonts w:ascii="Times New Roman" w:hAnsi="Times New Roman"/>
          <w:noProof w:val="0"/>
          <w:color w:val="000000"/>
          <w:sz w:val="24"/>
          <w:szCs w:val="24"/>
          <w:lang w:eastAsia="lt-LT"/>
        </w:rPr>
        <w:t xml:space="preserve">(toliau – reorganizuojamos biudžetinės įstaigos) </w:t>
      </w:r>
      <w:r w:rsidRPr="00776E0A">
        <w:rPr>
          <w:rFonts w:ascii="Times New Roman" w:hAnsi="Times New Roman"/>
          <w:noProof w:val="0"/>
          <w:color w:val="000000"/>
          <w:sz w:val="24"/>
          <w:szCs w:val="24"/>
          <w:lang w:eastAsia="lt-LT"/>
        </w:rPr>
        <w:t xml:space="preserve">reorganizavimo jungimo būdu sujungiant jas į naują juridinį asmenį – biudžetinę įstaigą </w:t>
      </w:r>
      <w:r w:rsidR="00704B29" w:rsidRPr="00776E0A">
        <w:rPr>
          <w:rFonts w:ascii="Times New Roman" w:hAnsi="Times New Roman"/>
          <w:noProof w:val="0"/>
          <w:color w:val="000000"/>
          <w:sz w:val="24"/>
          <w:szCs w:val="24"/>
          <w:lang w:eastAsia="lt-LT"/>
        </w:rPr>
        <w:t>Aukštaitijos saugomų teritorijų direkciją –</w:t>
      </w:r>
      <w:r w:rsidR="00DF6EA2" w:rsidRPr="00776E0A">
        <w:rPr>
          <w:rFonts w:ascii="Times New Roman" w:hAnsi="Times New Roman"/>
          <w:noProof w:val="0"/>
          <w:color w:val="000000"/>
          <w:sz w:val="24"/>
          <w:szCs w:val="24"/>
          <w:lang w:eastAsia="lt-LT"/>
        </w:rPr>
        <w:t xml:space="preserve"> </w:t>
      </w:r>
      <w:r w:rsidRPr="00776E0A">
        <w:rPr>
          <w:rFonts w:ascii="Times New Roman" w:hAnsi="Times New Roman"/>
          <w:noProof w:val="0"/>
          <w:color w:val="000000"/>
          <w:sz w:val="24"/>
          <w:szCs w:val="24"/>
          <w:lang w:eastAsia="lt-LT"/>
        </w:rPr>
        <w:t>tvarką.</w:t>
      </w:r>
    </w:p>
    <w:p w14:paraId="3EF0C095" w14:textId="099D98D4" w:rsidR="00625FD3" w:rsidRPr="00776E0A" w:rsidRDefault="00625FD3" w:rsidP="00D24655">
      <w:pPr>
        <w:shd w:val="clear" w:color="auto" w:fill="FFFFFF"/>
        <w:spacing w:after="0" w:line="276" w:lineRule="auto"/>
        <w:ind w:firstLine="900"/>
        <w:jc w:val="both"/>
        <w:rPr>
          <w:rFonts w:ascii="Times New Roman" w:hAnsi="Times New Roman"/>
          <w:sz w:val="24"/>
          <w:szCs w:val="24"/>
        </w:rPr>
      </w:pPr>
      <w:bookmarkStart w:id="2" w:name="part_88e3faad06f046279a5a1b7355d57464"/>
      <w:bookmarkEnd w:id="2"/>
      <w:r w:rsidRPr="00776E0A">
        <w:rPr>
          <w:rFonts w:ascii="Times New Roman" w:hAnsi="Times New Roman"/>
          <w:noProof w:val="0"/>
          <w:color w:val="000000"/>
          <w:sz w:val="24"/>
          <w:szCs w:val="24"/>
          <w:lang w:eastAsia="lt-LT"/>
        </w:rPr>
        <w:t>2. Aprašas parengtas vadovaujantis Lietuvos Respublikos civilinio kodekso 2.9</w:t>
      </w:r>
      <w:r w:rsidR="007769CE" w:rsidRPr="00776E0A">
        <w:rPr>
          <w:rFonts w:ascii="Times New Roman" w:hAnsi="Times New Roman"/>
          <w:noProof w:val="0"/>
          <w:color w:val="000000"/>
          <w:sz w:val="24"/>
          <w:szCs w:val="24"/>
          <w:lang w:eastAsia="lt-LT"/>
        </w:rPr>
        <w:t>7 straipsnio 4 dalimi, 2.9</w:t>
      </w:r>
      <w:r w:rsidRPr="00776E0A">
        <w:rPr>
          <w:rFonts w:ascii="Times New Roman" w:hAnsi="Times New Roman"/>
          <w:noProof w:val="0"/>
          <w:color w:val="000000"/>
          <w:sz w:val="24"/>
          <w:szCs w:val="24"/>
          <w:lang w:eastAsia="lt-LT"/>
        </w:rPr>
        <w:t>9 straipsnio 1 dalimi ir 2.101 straipsnio 1 dalimi, Lietuvos Respublikos biudžetinių įstaigų įstatymo 14 straipsniu</w:t>
      </w:r>
      <w:r w:rsidR="00A2548B" w:rsidRPr="00776E0A">
        <w:rPr>
          <w:rFonts w:ascii="Times New Roman" w:hAnsi="Times New Roman"/>
          <w:noProof w:val="0"/>
          <w:color w:val="000000"/>
          <w:sz w:val="24"/>
          <w:szCs w:val="24"/>
          <w:lang w:eastAsia="lt-LT"/>
        </w:rPr>
        <w:t xml:space="preserve"> </w:t>
      </w:r>
      <w:r w:rsidRPr="00776E0A">
        <w:rPr>
          <w:rFonts w:ascii="Times New Roman" w:hAnsi="Times New Roman"/>
          <w:noProof w:val="0"/>
          <w:color w:val="000000"/>
          <w:sz w:val="24"/>
          <w:szCs w:val="24"/>
          <w:lang w:eastAsia="lt-LT"/>
        </w:rPr>
        <w:t xml:space="preserve">ir </w:t>
      </w:r>
      <w:bookmarkStart w:id="3" w:name="part_8949e90e724941f78307153241589273"/>
      <w:bookmarkEnd w:id="3"/>
      <w:r w:rsidR="00704B29" w:rsidRPr="00776E0A">
        <w:rPr>
          <w:rFonts w:ascii="Times New Roman" w:hAnsi="Times New Roman"/>
          <w:sz w:val="24"/>
          <w:szCs w:val="24"/>
        </w:rPr>
        <w:t>Lietuvos Respublikos Vyriausybės 2022 m. vasario</w:t>
      </w:r>
      <w:r w:rsidR="000A4729" w:rsidRPr="00776E0A">
        <w:rPr>
          <w:rFonts w:ascii="Times New Roman" w:hAnsi="Times New Roman"/>
          <w:sz w:val="24"/>
          <w:szCs w:val="24"/>
        </w:rPr>
        <w:t xml:space="preserve"> </w:t>
      </w:r>
      <w:r w:rsidR="001C7469" w:rsidRPr="00776E0A">
        <w:rPr>
          <w:rFonts w:ascii="Times New Roman" w:hAnsi="Times New Roman"/>
          <w:sz w:val="24"/>
          <w:szCs w:val="24"/>
        </w:rPr>
        <w:t>23</w:t>
      </w:r>
      <w:r w:rsidR="00704B29" w:rsidRPr="00776E0A">
        <w:rPr>
          <w:rFonts w:ascii="Times New Roman" w:hAnsi="Times New Roman"/>
          <w:sz w:val="24"/>
          <w:szCs w:val="24"/>
        </w:rPr>
        <w:t xml:space="preserve"> d. </w:t>
      </w:r>
      <w:r w:rsidRPr="00776E0A">
        <w:rPr>
          <w:rFonts w:ascii="Times New Roman" w:hAnsi="Times New Roman"/>
          <w:sz w:val="24"/>
          <w:szCs w:val="24"/>
        </w:rPr>
        <w:t xml:space="preserve"> </w:t>
      </w:r>
      <w:r w:rsidR="00704B29" w:rsidRPr="00776E0A">
        <w:rPr>
          <w:rFonts w:ascii="Times New Roman" w:hAnsi="Times New Roman"/>
          <w:sz w:val="24"/>
          <w:szCs w:val="24"/>
        </w:rPr>
        <w:t>nutarimu Nr.</w:t>
      </w:r>
      <w:r w:rsidR="00CC29C8">
        <w:rPr>
          <w:rFonts w:ascii="Times New Roman" w:hAnsi="Times New Roman"/>
          <w:sz w:val="24"/>
          <w:szCs w:val="24"/>
        </w:rPr>
        <w:t xml:space="preserve"> 143 </w:t>
      </w:r>
      <w:r w:rsidRPr="00776E0A">
        <w:rPr>
          <w:rFonts w:ascii="Times New Roman" w:hAnsi="Times New Roman"/>
          <w:sz w:val="24"/>
          <w:szCs w:val="24"/>
        </w:rPr>
        <w:t xml:space="preserve">,,Dėl sutikimo reorganizuoti </w:t>
      </w:r>
      <w:r w:rsidR="00704B29" w:rsidRPr="00776E0A">
        <w:rPr>
          <w:rFonts w:ascii="Times New Roman" w:hAnsi="Times New Roman"/>
          <w:sz w:val="24"/>
          <w:szCs w:val="24"/>
        </w:rPr>
        <w:t>regioninių parkų ir rezervatų direkcijas</w:t>
      </w:r>
      <w:r w:rsidRPr="00776E0A">
        <w:rPr>
          <w:rFonts w:ascii="Times New Roman" w:hAnsi="Times New Roman"/>
          <w:sz w:val="24"/>
          <w:szCs w:val="24"/>
        </w:rPr>
        <w:t>“.</w:t>
      </w:r>
    </w:p>
    <w:p w14:paraId="3518F5FC" w14:textId="77777777" w:rsidR="00625FD3" w:rsidRPr="00776E0A" w:rsidRDefault="00625FD3" w:rsidP="00D24655">
      <w:pPr>
        <w:shd w:val="clear" w:color="auto" w:fill="FFFFFF"/>
        <w:spacing w:after="0" w:line="276" w:lineRule="auto"/>
        <w:ind w:firstLine="900"/>
        <w:jc w:val="both"/>
        <w:rPr>
          <w:rFonts w:ascii="Times New Roman" w:hAnsi="Times New Roman"/>
          <w:sz w:val="24"/>
          <w:szCs w:val="24"/>
        </w:rPr>
      </w:pPr>
    </w:p>
    <w:p w14:paraId="19A1A6EE" w14:textId="77777777" w:rsidR="00625FD3" w:rsidRPr="00776E0A" w:rsidRDefault="00625FD3" w:rsidP="00D24655">
      <w:pPr>
        <w:shd w:val="clear" w:color="auto" w:fill="FFFFFF"/>
        <w:spacing w:after="0" w:line="276" w:lineRule="auto"/>
        <w:ind w:firstLine="900"/>
        <w:jc w:val="center"/>
        <w:rPr>
          <w:rFonts w:ascii="Times New Roman" w:hAnsi="Times New Roman"/>
          <w:noProof w:val="0"/>
          <w:color w:val="000000"/>
          <w:sz w:val="24"/>
          <w:szCs w:val="24"/>
          <w:lang w:eastAsia="lt-LT"/>
        </w:rPr>
      </w:pPr>
      <w:proofErr w:type="gramStart"/>
      <w:r w:rsidRPr="00776E0A">
        <w:rPr>
          <w:rFonts w:ascii="Times New Roman" w:hAnsi="Times New Roman"/>
          <w:b/>
          <w:bCs/>
          <w:noProof w:val="0"/>
          <w:color w:val="000000"/>
          <w:sz w:val="24"/>
          <w:szCs w:val="24"/>
          <w:lang w:eastAsia="lt-LT"/>
        </w:rPr>
        <w:t>II SKYRIUS</w:t>
      </w:r>
      <w:proofErr w:type="gramEnd"/>
    </w:p>
    <w:p w14:paraId="698DBEE4" w14:textId="77777777" w:rsidR="00625FD3" w:rsidRPr="00776E0A" w:rsidRDefault="00625FD3" w:rsidP="00D24655">
      <w:pPr>
        <w:spacing w:after="0" w:line="276" w:lineRule="auto"/>
        <w:jc w:val="center"/>
        <w:rPr>
          <w:rFonts w:ascii="Times New Roman" w:hAnsi="Times New Roman"/>
          <w:noProof w:val="0"/>
          <w:color w:val="000000"/>
          <w:sz w:val="24"/>
          <w:szCs w:val="24"/>
          <w:lang w:eastAsia="lt-LT"/>
        </w:rPr>
      </w:pPr>
      <w:r w:rsidRPr="00776E0A">
        <w:rPr>
          <w:rFonts w:ascii="Times New Roman" w:hAnsi="Times New Roman"/>
          <w:b/>
          <w:bCs/>
          <w:noProof w:val="0"/>
          <w:color w:val="000000"/>
          <w:sz w:val="24"/>
          <w:szCs w:val="24"/>
          <w:lang w:eastAsia="lt-LT"/>
        </w:rPr>
        <w:t>REORGANIZUOJAMŲ BIUDŽETINIŲ ĮSTAIGŲ DUOMENYS</w:t>
      </w:r>
    </w:p>
    <w:p w14:paraId="7DE12723" w14:textId="77777777" w:rsidR="00625FD3" w:rsidRPr="00776E0A" w:rsidRDefault="00625FD3" w:rsidP="00D24655">
      <w:pPr>
        <w:shd w:val="clear" w:color="auto" w:fill="FFFFFF"/>
        <w:spacing w:after="0" w:line="276" w:lineRule="auto"/>
        <w:ind w:left="142"/>
        <w:rPr>
          <w:rFonts w:ascii="Times New Roman" w:hAnsi="Times New Roman"/>
          <w:noProof w:val="0"/>
          <w:color w:val="000000"/>
          <w:sz w:val="24"/>
          <w:szCs w:val="24"/>
          <w:lang w:eastAsia="lt-LT"/>
        </w:rPr>
      </w:pPr>
    </w:p>
    <w:p w14:paraId="41A762A6" w14:textId="783E656D"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4" w:name="part_416e6d2c492f424a889ac96345f0d4d4"/>
      <w:bookmarkEnd w:id="4"/>
      <w:r w:rsidRPr="00776E0A">
        <w:rPr>
          <w:rFonts w:ascii="Times New Roman" w:hAnsi="Times New Roman"/>
          <w:noProof w:val="0"/>
          <w:color w:val="000000"/>
          <w:sz w:val="24"/>
          <w:szCs w:val="24"/>
          <w:lang w:eastAsia="lt-LT"/>
        </w:rPr>
        <w:t xml:space="preserve">3. Reorganizuojamo juridinio asmens – </w:t>
      </w:r>
      <w:r w:rsidR="00704B29" w:rsidRPr="00776E0A">
        <w:rPr>
          <w:rFonts w:ascii="Times New Roman" w:hAnsi="Times New Roman"/>
          <w:noProof w:val="0"/>
          <w:color w:val="000000"/>
          <w:sz w:val="24"/>
          <w:szCs w:val="24"/>
          <w:lang w:eastAsia="lt-LT"/>
        </w:rPr>
        <w:t>Anykščių regioninio parko direkcijos –</w:t>
      </w:r>
      <w:r w:rsidRPr="00776E0A">
        <w:rPr>
          <w:rFonts w:ascii="Times New Roman" w:hAnsi="Times New Roman"/>
          <w:noProof w:val="0"/>
          <w:color w:val="000000"/>
          <w:sz w:val="24"/>
          <w:szCs w:val="24"/>
          <w:lang w:eastAsia="lt-LT"/>
        </w:rPr>
        <w:t xml:space="preserve"> duomenys:</w:t>
      </w:r>
    </w:p>
    <w:p w14:paraId="4D805ABD" w14:textId="77777777"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5" w:name="part_ba0d72e0b92847ee9486a677f9cc74ef"/>
      <w:bookmarkEnd w:id="5"/>
      <w:r w:rsidRPr="00776E0A">
        <w:rPr>
          <w:rFonts w:ascii="Times New Roman" w:hAnsi="Times New Roman"/>
          <w:noProof w:val="0"/>
          <w:color w:val="000000"/>
          <w:sz w:val="24"/>
          <w:szCs w:val="24"/>
          <w:lang w:eastAsia="lt-LT"/>
        </w:rPr>
        <w:t>3.1. teisinė forma – biudžetinė įstaiga;</w:t>
      </w:r>
    </w:p>
    <w:p w14:paraId="5025D5BB" w14:textId="6886E5A3"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6" w:name="part_24b21571b78c4a769762a62887d5fb6e"/>
      <w:bookmarkEnd w:id="6"/>
      <w:r w:rsidRPr="00776E0A">
        <w:rPr>
          <w:rFonts w:ascii="Times New Roman" w:hAnsi="Times New Roman"/>
          <w:noProof w:val="0"/>
          <w:color w:val="000000"/>
          <w:sz w:val="24"/>
          <w:szCs w:val="24"/>
          <w:lang w:eastAsia="lt-LT"/>
        </w:rPr>
        <w:t xml:space="preserve">3.2. buveinė – </w:t>
      </w:r>
      <w:r w:rsidR="00704B29" w:rsidRPr="00776E0A">
        <w:rPr>
          <w:rFonts w:ascii="Times New Roman" w:hAnsi="Times New Roman"/>
          <w:sz w:val="24"/>
          <w:szCs w:val="24"/>
        </w:rPr>
        <w:t>J. Biliūno g. 55, LT-29110 Anykščiai</w:t>
      </w:r>
      <w:r w:rsidRPr="00776E0A">
        <w:rPr>
          <w:rFonts w:ascii="Times New Roman" w:hAnsi="Times New Roman"/>
          <w:noProof w:val="0"/>
          <w:color w:val="000000"/>
          <w:sz w:val="24"/>
          <w:szCs w:val="24"/>
          <w:lang w:eastAsia="lt-LT"/>
        </w:rPr>
        <w:t>;</w:t>
      </w:r>
    </w:p>
    <w:p w14:paraId="5685554D" w14:textId="2FED5820"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7" w:name="part_5150ed8799994f498e2c2e7bb6719fa5"/>
      <w:bookmarkEnd w:id="7"/>
      <w:r w:rsidRPr="00776E0A">
        <w:rPr>
          <w:rFonts w:ascii="Times New Roman" w:hAnsi="Times New Roman"/>
          <w:noProof w:val="0"/>
          <w:color w:val="000000"/>
          <w:sz w:val="24"/>
          <w:szCs w:val="24"/>
          <w:lang w:eastAsia="lt-LT"/>
        </w:rPr>
        <w:t xml:space="preserve">3.3. juridinio asmens kodas </w:t>
      </w:r>
      <w:r w:rsidR="00A2548B" w:rsidRPr="00776E0A">
        <w:rPr>
          <w:rFonts w:ascii="Times New Roman" w:hAnsi="Times New Roman"/>
          <w:sz w:val="24"/>
          <w:szCs w:val="24"/>
          <w:shd w:val="clear" w:color="auto" w:fill="FFFFFF"/>
          <w:lang w:eastAsia="lt-LT"/>
        </w:rPr>
        <w:t>288743920</w:t>
      </w:r>
      <w:r w:rsidRPr="00776E0A">
        <w:rPr>
          <w:rFonts w:ascii="Times New Roman" w:hAnsi="Times New Roman"/>
          <w:noProof w:val="0"/>
          <w:color w:val="000000"/>
          <w:sz w:val="24"/>
          <w:szCs w:val="24"/>
          <w:lang w:eastAsia="lt-LT"/>
        </w:rPr>
        <w:t>;</w:t>
      </w:r>
    </w:p>
    <w:p w14:paraId="54265A2A" w14:textId="639E657B"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8" w:name="part_17ce8ea913a94399b8b3401e1481936f"/>
      <w:bookmarkEnd w:id="8"/>
      <w:r w:rsidRPr="00776E0A">
        <w:rPr>
          <w:rFonts w:ascii="Times New Roman" w:hAnsi="Times New Roman"/>
          <w:noProof w:val="0"/>
          <w:color w:val="000000"/>
          <w:sz w:val="24"/>
          <w:szCs w:val="24"/>
          <w:lang w:eastAsia="lt-LT"/>
        </w:rPr>
        <w:t xml:space="preserve">3.4. registras, kuriame kaupiami ir saugomi duomenys apie </w:t>
      </w:r>
      <w:r w:rsidR="00A2548B" w:rsidRPr="00776E0A">
        <w:rPr>
          <w:rFonts w:ascii="Times New Roman" w:hAnsi="Times New Roman"/>
          <w:noProof w:val="0"/>
          <w:color w:val="000000"/>
          <w:sz w:val="24"/>
          <w:szCs w:val="24"/>
          <w:lang w:eastAsia="lt-LT"/>
        </w:rPr>
        <w:t>Anykščių regioninio parko direkciją</w:t>
      </w:r>
      <w:proofErr w:type="gramStart"/>
      <w:r w:rsidRPr="00776E0A">
        <w:rPr>
          <w:rFonts w:ascii="Times New Roman" w:hAnsi="Times New Roman"/>
          <w:noProof w:val="0"/>
          <w:color w:val="000000"/>
          <w:sz w:val="24"/>
          <w:szCs w:val="24"/>
          <w:lang w:eastAsia="lt-LT"/>
        </w:rPr>
        <w:t>,</w:t>
      </w:r>
      <w:proofErr w:type="gramEnd"/>
      <w:r w:rsidRPr="00776E0A">
        <w:rPr>
          <w:rFonts w:ascii="Times New Roman" w:hAnsi="Times New Roman"/>
          <w:noProof w:val="0"/>
          <w:color w:val="000000"/>
          <w:sz w:val="24"/>
          <w:szCs w:val="24"/>
          <w:lang w:eastAsia="lt-LT"/>
        </w:rPr>
        <w:t xml:space="preserve"> – Juridinių asmenų registras.</w:t>
      </w:r>
    </w:p>
    <w:p w14:paraId="5E5DEC60" w14:textId="65AC6EEC"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4. Reorganizuojamo juridinio asmens – </w:t>
      </w:r>
      <w:r w:rsidR="00A2548B" w:rsidRPr="00776E0A">
        <w:rPr>
          <w:rFonts w:ascii="Times New Roman" w:hAnsi="Times New Roman"/>
          <w:noProof w:val="0"/>
          <w:color w:val="000000"/>
          <w:sz w:val="24"/>
          <w:szCs w:val="24"/>
          <w:lang w:eastAsia="lt-LT"/>
        </w:rPr>
        <w:t>Asvejos regioninio parko direkcijos –</w:t>
      </w:r>
      <w:r w:rsidRPr="00776E0A">
        <w:rPr>
          <w:rFonts w:ascii="Times New Roman" w:hAnsi="Times New Roman"/>
          <w:noProof w:val="0"/>
          <w:color w:val="000000"/>
          <w:sz w:val="24"/>
          <w:szCs w:val="24"/>
          <w:lang w:eastAsia="lt-LT"/>
        </w:rPr>
        <w:t xml:space="preserve"> duomenys:</w:t>
      </w:r>
    </w:p>
    <w:p w14:paraId="54420706" w14:textId="77777777"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9" w:name="part_3a129dd9533e4f8ba72418e9f161bf46"/>
      <w:bookmarkEnd w:id="9"/>
      <w:r w:rsidRPr="00776E0A">
        <w:rPr>
          <w:rFonts w:ascii="Times New Roman" w:hAnsi="Times New Roman"/>
          <w:noProof w:val="0"/>
          <w:color w:val="000000"/>
          <w:sz w:val="24"/>
          <w:szCs w:val="24"/>
          <w:lang w:eastAsia="lt-LT"/>
        </w:rPr>
        <w:t>4.1. teisinė forma – biudžetinė įstaiga;</w:t>
      </w:r>
    </w:p>
    <w:p w14:paraId="04145D74" w14:textId="7DF1F117"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0" w:name="part_9f148984d81b48aea2677ae022a87856"/>
      <w:bookmarkEnd w:id="10"/>
      <w:r w:rsidRPr="00776E0A">
        <w:rPr>
          <w:rFonts w:ascii="Times New Roman" w:hAnsi="Times New Roman"/>
          <w:noProof w:val="0"/>
          <w:color w:val="000000"/>
          <w:sz w:val="24"/>
          <w:szCs w:val="24"/>
          <w:lang w:eastAsia="lt-LT"/>
        </w:rPr>
        <w:t>4.2. buveinė – </w:t>
      </w:r>
      <w:r w:rsidR="00A2548B" w:rsidRPr="00776E0A">
        <w:rPr>
          <w:rFonts w:ascii="Times New Roman" w:hAnsi="Times New Roman"/>
          <w:noProof w:val="0"/>
          <w:color w:val="000000"/>
          <w:sz w:val="24"/>
          <w:szCs w:val="24"/>
          <w:lang w:eastAsia="lt-LT"/>
        </w:rPr>
        <w:t xml:space="preserve">Radvilų g. 1, </w:t>
      </w:r>
      <w:r w:rsidR="00A2548B" w:rsidRPr="00776E0A">
        <w:rPr>
          <w:rFonts w:ascii="Times New Roman" w:hAnsi="Times New Roman"/>
          <w:sz w:val="24"/>
          <w:szCs w:val="24"/>
        </w:rPr>
        <w:t>Dubingiai, LT-33261 Molėtų r.;</w:t>
      </w:r>
    </w:p>
    <w:p w14:paraId="1C51F0AD" w14:textId="36F69F44"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1" w:name="part_39fff82f600543888d24d3b30de33723"/>
      <w:bookmarkEnd w:id="11"/>
      <w:r w:rsidRPr="00776E0A">
        <w:rPr>
          <w:rFonts w:ascii="Times New Roman" w:hAnsi="Times New Roman"/>
          <w:noProof w:val="0"/>
          <w:color w:val="000000"/>
          <w:sz w:val="24"/>
          <w:szCs w:val="24"/>
          <w:lang w:eastAsia="lt-LT"/>
        </w:rPr>
        <w:t>4.3. juridinio asmens kodas </w:t>
      </w:r>
      <w:r w:rsidR="00A2548B" w:rsidRPr="00776E0A">
        <w:rPr>
          <w:rFonts w:ascii="Times New Roman" w:hAnsi="Times New Roman"/>
          <w:sz w:val="24"/>
          <w:szCs w:val="24"/>
          <w:lang w:eastAsia="lt-LT"/>
        </w:rPr>
        <w:t>188737795;</w:t>
      </w:r>
    </w:p>
    <w:p w14:paraId="0E8AE5E8" w14:textId="62245849" w:rsidR="00625FD3" w:rsidRPr="00776E0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2" w:name="part_4f099b90fff9468f9ee78c56dc47527e"/>
      <w:bookmarkEnd w:id="12"/>
      <w:r w:rsidRPr="00776E0A">
        <w:rPr>
          <w:rFonts w:ascii="Times New Roman" w:hAnsi="Times New Roman"/>
          <w:noProof w:val="0"/>
          <w:color w:val="000000"/>
          <w:sz w:val="24"/>
          <w:szCs w:val="24"/>
          <w:lang w:eastAsia="lt-LT"/>
        </w:rPr>
        <w:t xml:space="preserve">4.4. registras, kuriame kaupiami ir saugomi duomenys apie </w:t>
      </w:r>
      <w:r w:rsidR="00CA56F7" w:rsidRPr="00776E0A">
        <w:rPr>
          <w:rFonts w:ascii="Times New Roman" w:hAnsi="Times New Roman"/>
          <w:noProof w:val="0"/>
          <w:color w:val="000000"/>
          <w:sz w:val="24"/>
          <w:szCs w:val="24"/>
          <w:lang w:eastAsia="lt-LT"/>
        </w:rPr>
        <w:t>Asvejos regioninio parko direkciją</w:t>
      </w:r>
      <w:proofErr w:type="gramStart"/>
      <w:r w:rsidRPr="00776E0A">
        <w:rPr>
          <w:rFonts w:ascii="Times New Roman" w:hAnsi="Times New Roman"/>
          <w:noProof w:val="0"/>
          <w:color w:val="000000"/>
          <w:sz w:val="24"/>
          <w:szCs w:val="24"/>
          <w:lang w:eastAsia="lt-LT"/>
        </w:rPr>
        <w:t>,</w:t>
      </w:r>
      <w:proofErr w:type="gramEnd"/>
      <w:r w:rsidRPr="00776E0A">
        <w:rPr>
          <w:rFonts w:ascii="Times New Roman" w:hAnsi="Times New Roman"/>
          <w:noProof w:val="0"/>
          <w:color w:val="000000"/>
          <w:sz w:val="24"/>
          <w:szCs w:val="24"/>
          <w:lang w:eastAsia="lt-LT"/>
        </w:rPr>
        <w:t xml:space="preserve"> – Juridinių asmenų registras.</w:t>
      </w:r>
    </w:p>
    <w:p w14:paraId="52BCA64A" w14:textId="003A71DC" w:rsidR="00CA56F7" w:rsidRPr="00776E0A" w:rsidRDefault="00CA56F7"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5. Reorganizuojamo juridinio asmens – Biržų regioninio parko direkcijos – duomenys:</w:t>
      </w:r>
    </w:p>
    <w:p w14:paraId="2A44574D" w14:textId="043C9C69" w:rsidR="00CA56F7" w:rsidRPr="00776E0A" w:rsidRDefault="00CA56F7"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5.1. teisinė forma – biudžetinė įstaiga;</w:t>
      </w:r>
    </w:p>
    <w:p w14:paraId="1AD5E676" w14:textId="3008713D" w:rsidR="00CA56F7" w:rsidRPr="00776E0A" w:rsidRDefault="00CA56F7"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5.2. buveinė – </w:t>
      </w:r>
      <w:r w:rsidRPr="00776E0A">
        <w:rPr>
          <w:rFonts w:ascii="Times New Roman" w:hAnsi="Times New Roman"/>
          <w:sz w:val="24"/>
          <w:szCs w:val="24"/>
        </w:rPr>
        <w:t>Rotušės g. 10, LT-41175 Biržai</w:t>
      </w:r>
      <w:r w:rsidRPr="00776E0A">
        <w:rPr>
          <w:rFonts w:ascii="Times New Roman" w:hAnsi="Times New Roman"/>
          <w:noProof w:val="0"/>
          <w:color w:val="000000"/>
          <w:sz w:val="24"/>
          <w:szCs w:val="24"/>
          <w:lang w:eastAsia="lt-LT"/>
        </w:rPr>
        <w:t>;</w:t>
      </w:r>
    </w:p>
    <w:p w14:paraId="1AF70D45" w14:textId="6FD304AC" w:rsidR="00CA56F7" w:rsidRPr="00776E0A" w:rsidRDefault="00CA56F7"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5.3. juridinio asmens kodas </w:t>
      </w:r>
      <w:r w:rsidRPr="00776E0A">
        <w:rPr>
          <w:rFonts w:ascii="Times New Roman" w:hAnsi="Times New Roman"/>
          <w:sz w:val="24"/>
          <w:szCs w:val="24"/>
          <w:lang w:eastAsia="lt-LT"/>
        </w:rPr>
        <w:t>188660683</w:t>
      </w:r>
      <w:r w:rsidRPr="00776E0A">
        <w:rPr>
          <w:rFonts w:ascii="Times New Roman" w:hAnsi="Times New Roman"/>
          <w:noProof w:val="0"/>
          <w:color w:val="000000"/>
          <w:sz w:val="24"/>
          <w:szCs w:val="24"/>
          <w:lang w:eastAsia="lt-LT"/>
        </w:rPr>
        <w:t>;</w:t>
      </w:r>
    </w:p>
    <w:p w14:paraId="12C4BFB9" w14:textId="7990863E" w:rsidR="00CA56F7" w:rsidRPr="00776E0A" w:rsidRDefault="00CA56F7"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5.4. registras, kuriame kaupiami ir saugomi duomenys apie Biržų regioninio parko direkciją</w:t>
      </w:r>
      <w:proofErr w:type="gramStart"/>
      <w:r w:rsidRPr="00776E0A">
        <w:rPr>
          <w:rFonts w:ascii="Times New Roman" w:hAnsi="Times New Roman"/>
          <w:noProof w:val="0"/>
          <w:color w:val="000000"/>
          <w:sz w:val="24"/>
          <w:szCs w:val="24"/>
          <w:lang w:eastAsia="lt-LT"/>
        </w:rPr>
        <w:t>,</w:t>
      </w:r>
      <w:proofErr w:type="gramEnd"/>
      <w:r w:rsidRPr="00776E0A">
        <w:rPr>
          <w:rFonts w:ascii="Times New Roman" w:hAnsi="Times New Roman"/>
          <w:noProof w:val="0"/>
          <w:color w:val="000000"/>
          <w:sz w:val="24"/>
          <w:szCs w:val="24"/>
          <w:lang w:eastAsia="lt-LT"/>
        </w:rPr>
        <w:t xml:space="preserve"> – Juridinių asmenų registras.</w:t>
      </w:r>
    </w:p>
    <w:p w14:paraId="206CBB5A" w14:textId="3C7415A8" w:rsidR="00CA56F7" w:rsidRPr="00776E0A" w:rsidRDefault="00CA56F7"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6. Reorganizuojamo juridinio asmens – Kauno marių regioninio parko direkcijos – duomenys:</w:t>
      </w:r>
    </w:p>
    <w:p w14:paraId="065C2D56" w14:textId="7C7EEF60" w:rsidR="00CA56F7" w:rsidRPr="00776E0A" w:rsidRDefault="00E9176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6</w:t>
      </w:r>
      <w:r w:rsidR="00CA56F7" w:rsidRPr="00776E0A">
        <w:rPr>
          <w:rFonts w:ascii="Times New Roman" w:hAnsi="Times New Roman"/>
          <w:noProof w:val="0"/>
          <w:color w:val="000000"/>
          <w:sz w:val="24"/>
          <w:szCs w:val="24"/>
          <w:lang w:eastAsia="lt-LT"/>
        </w:rPr>
        <w:t>.1. teisinė forma – biudžetinė įstaiga;</w:t>
      </w:r>
    </w:p>
    <w:p w14:paraId="1943F437" w14:textId="48537728" w:rsidR="00CA56F7" w:rsidRPr="00776E0A" w:rsidRDefault="00E9176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6</w:t>
      </w:r>
      <w:r w:rsidR="00CA56F7" w:rsidRPr="00776E0A">
        <w:rPr>
          <w:rFonts w:ascii="Times New Roman" w:hAnsi="Times New Roman"/>
          <w:noProof w:val="0"/>
          <w:color w:val="000000"/>
          <w:sz w:val="24"/>
          <w:szCs w:val="24"/>
          <w:lang w:eastAsia="lt-LT"/>
        </w:rPr>
        <w:t>.2. buveinė – </w:t>
      </w:r>
      <w:r w:rsidRPr="00776E0A">
        <w:rPr>
          <w:rFonts w:ascii="Times New Roman" w:hAnsi="Times New Roman"/>
          <w:sz w:val="24"/>
          <w:szCs w:val="24"/>
        </w:rPr>
        <w:t>Miškininkų g. 2, Vaišvydavos k., LT-53106 Kauno r</w:t>
      </w:r>
      <w:r w:rsidR="00CA56F7" w:rsidRPr="00776E0A">
        <w:rPr>
          <w:rFonts w:ascii="Times New Roman" w:hAnsi="Times New Roman"/>
          <w:sz w:val="24"/>
          <w:szCs w:val="24"/>
        </w:rPr>
        <w:t>.;</w:t>
      </w:r>
    </w:p>
    <w:p w14:paraId="5EFCAFC1" w14:textId="70AE7AEE" w:rsidR="00CA56F7" w:rsidRPr="00776E0A" w:rsidRDefault="00E9176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6</w:t>
      </w:r>
      <w:r w:rsidR="00CA56F7" w:rsidRPr="00776E0A">
        <w:rPr>
          <w:rFonts w:ascii="Times New Roman" w:hAnsi="Times New Roman"/>
          <w:noProof w:val="0"/>
          <w:color w:val="000000"/>
          <w:sz w:val="24"/>
          <w:szCs w:val="24"/>
          <w:lang w:eastAsia="lt-LT"/>
        </w:rPr>
        <w:t>.3. juridinio asmens kodas </w:t>
      </w:r>
      <w:r w:rsidRPr="00776E0A">
        <w:rPr>
          <w:rFonts w:ascii="Times New Roman" w:hAnsi="Times New Roman"/>
          <w:sz w:val="24"/>
          <w:szCs w:val="24"/>
          <w:lang w:eastAsia="lt-LT"/>
        </w:rPr>
        <w:t>193371328</w:t>
      </w:r>
      <w:r w:rsidR="00CA56F7" w:rsidRPr="00776E0A">
        <w:rPr>
          <w:rFonts w:ascii="Times New Roman" w:hAnsi="Times New Roman"/>
          <w:sz w:val="24"/>
          <w:szCs w:val="24"/>
          <w:lang w:eastAsia="lt-LT"/>
        </w:rPr>
        <w:t>;</w:t>
      </w:r>
    </w:p>
    <w:p w14:paraId="1EEF6DC9" w14:textId="7F6B6D9D" w:rsidR="00CA56F7" w:rsidRPr="00776E0A" w:rsidRDefault="00E9176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lastRenderedPageBreak/>
        <w:t>6</w:t>
      </w:r>
      <w:r w:rsidR="00CA56F7" w:rsidRPr="00776E0A">
        <w:rPr>
          <w:rFonts w:ascii="Times New Roman" w:hAnsi="Times New Roman"/>
          <w:noProof w:val="0"/>
          <w:color w:val="000000"/>
          <w:sz w:val="24"/>
          <w:szCs w:val="24"/>
          <w:lang w:eastAsia="lt-LT"/>
        </w:rPr>
        <w:t xml:space="preserve">.4. registras, kuriame kaupiami ir saugomi duomenys apie </w:t>
      </w:r>
      <w:r w:rsidRPr="00776E0A">
        <w:rPr>
          <w:rFonts w:ascii="Times New Roman" w:hAnsi="Times New Roman"/>
          <w:noProof w:val="0"/>
          <w:color w:val="000000"/>
          <w:sz w:val="24"/>
          <w:szCs w:val="24"/>
          <w:lang w:eastAsia="lt-LT"/>
        </w:rPr>
        <w:t>Kauno marių</w:t>
      </w:r>
      <w:r w:rsidR="00CA56F7" w:rsidRPr="00776E0A">
        <w:rPr>
          <w:rFonts w:ascii="Times New Roman" w:hAnsi="Times New Roman"/>
          <w:noProof w:val="0"/>
          <w:color w:val="000000"/>
          <w:sz w:val="24"/>
          <w:szCs w:val="24"/>
          <w:lang w:eastAsia="lt-LT"/>
        </w:rPr>
        <w:t xml:space="preserve"> regioninio parko direkciją</w:t>
      </w:r>
      <w:proofErr w:type="gramStart"/>
      <w:r w:rsidR="00CA56F7" w:rsidRPr="00776E0A">
        <w:rPr>
          <w:rFonts w:ascii="Times New Roman" w:hAnsi="Times New Roman"/>
          <w:noProof w:val="0"/>
          <w:color w:val="000000"/>
          <w:sz w:val="24"/>
          <w:szCs w:val="24"/>
          <w:lang w:eastAsia="lt-LT"/>
        </w:rPr>
        <w:t>,</w:t>
      </w:r>
      <w:proofErr w:type="gramEnd"/>
      <w:r w:rsidR="00CA56F7" w:rsidRPr="00776E0A">
        <w:rPr>
          <w:rFonts w:ascii="Times New Roman" w:hAnsi="Times New Roman"/>
          <w:noProof w:val="0"/>
          <w:color w:val="000000"/>
          <w:sz w:val="24"/>
          <w:szCs w:val="24"/>
          <w:lang w:eastAsia="lt-LT"/>
        </w:rPr>
        <w:t xml:space="preserve"> – Juridinių asmenų registras.</w:t>
      </w:r>
    </w:p>
    <w:p w14:paraId="684EFEE8" w14:textId="51CA14F2" w:rsidR="00E91762" w:rsidRPr="00776E0A" w:rsidRDefault="00E9176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7. Reorganizuojamo juridinio asmens – Krekenavos regioninio parko direkcijos – duomenys:</w:t>
      </w:r>
    </w:p>
    <w:p w14:paraId="3995FE32" w14:textId="2AC1DE6D" w:rsidR="00E91762"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7</w:t>
      </w:r>
      <w:r w:rsidR="00E91762" w:rsidRPr="00776E0A">
        <w:rPr>
          <w:rFonts w:ascii="Times New Roman" w:hAnsi="Times New Roman"/>
          <w:noProof w:val="0"/>
          <w:color w:val="000000"/>
          <w:sz w:val="24"/>
          <w:szCs w:val="24"/>
          <w:lang w:eastAsia="lt-LT"/>
        </w:rPr>
        <w:t>.1. teisinė forma – biudžetinė įstaiga;</w:t>
      </w:r>
    </w:p>
    <w:p w14:paraId="4A459DEE" w14:textId="1B6DC24A" w:rsidR="00E91762"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7</w:t>
      </w:r>
      <w:r w:rsidR="00E91762" w:rsidRPr="00776E0A">
        <w:rPr>
          <w:rFonts w:ascii="Times New Roman" w:hAnsi="Times New Roman"/>
          <w:noProof w:val="0"/>
          <w:color w:val="000000"/>
          <w:sz w:val="24"/>
          <w:szCs w:val="24"/>
          <w:lang w:eastAsia="lt-LT"/>
        </w:rPr>
        <w:t xml:space="preserve">.2. buveinė – </w:t>
      </w:r>
      <w:r w:rsidRPr="00776E0A">
        <w:rPr>
          <w:rFonts w:ascii="Times New Roman" w:hAnsi="Times New Roman"/>
          <w:sz w:val="24"/>
          <w:szCs w:val="24"/>
        </w:rPr>
        <w:t>Dobrovolės k. 2, Krekenavos sen., LT-38301 Panevėžio r.</w:t>
      </w:r>
      <w:r w:rsidR="00E91762" w:rsidRPr="00776E0A">
        <w:rPr>
          <w:rFonts w:ascii="Times New Roman" w:hAnsi="Times New Roman"/>
          <w:noProof w:val="0"/>
          <w:color w:val="000000"/>
          <w:sz w:val="24"/>
          <w:szCs w:val="24"/>
          <w:lang w:eastAsia="lt-LT"/>
        </w:rPr>
        <w:t>;</w:t>
      </w:r>
    </w:p>
    <w:p w14:paraId="6BC87E29" w14:textId="4BFC99C1" w:rsidR="00E91762"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7</w:t>
      </w:r>
      <w:r w:rsidR="00E91762" w:rsidRPr="00776E0A">
        <w:rPr>
          <w:rFonts w:ascii="Times New Roman" w:hAnsi="Times New Roman"/>
          <w:noProof w:val="0"/>
          <w:color w:val="000000"/>
          <w:sz w:val="24"/>
          <w:szCs w:val="24"/>
          <w:lang w:eastAsia="lt-LT"/>
        </w:rPr>
        <w:t xml:space="preserve">.3. juridinio asmens kodas </w:t>
      </w:r>
      <w:r w:rsidR="00E91762" w:rsidRPr="00776E0A">
        <w:rPr>
          <w:rFonts w:ascii="Times New Roman" w:hAnsi="Times New Roman"/>
          <w:sz w:val="24"/>
          <w:szCs w:val="24"/>
          <w:lang w:eastAsia="lt-LT"/>
        </w:rPr>
        <w:t>188602566</w:t>
      </w:r>
      <w:r w:rsidR="00E91762" w:rsidRPr="00776E0A">
        <w:rPr>
          <w:rFonts w:ascii="Times New Roman" w:hAnsi="Times New Roman"/>
          <w:noProof w:val="0"/>
          <w:color w:val="000000"/>
          <w:sz w:val="24"/>
          <w:szCs w:val="24"/>
          <w:lang w:eastAsia="lt-LT"/>
        </w:rPr>
        <w:t>;</w:t>
      </w:r>
    </w:p>
    <w:p w14:paraId="059CEEC6" w14:textId="36F0BEEE" w:rsidR="00E91762"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7</w:t>
      </w:r>
      <w:r w:rsidR="00E91762" w:rsidRPr="00776E0A">
        <w:rPr>
          <w:rFonts w:ascii="Times New Roman" w:hAnsi="Times New Roman"/>
          <w:noProof w:val="0"/>
          <w:color w:val="000000"/>
          <w:sz w:val="24"/>
          <w:szCs w:val="24"/>
          <w:lang w:eastAsia="lt-LT"/>
        </w:rPr>
        <w:t xml:space="preserve">.4. registras, kuriame kaupiami ir saugomi duomenys apie </w:t>
      </w:r>
      <w:r w:rsidRPr="00776E0A">
        <w:rPr>
          <w:rFonts w:ascii="Times New Roman" w:hAnsi="Times New Roman"/>
          <w:noProof w:val="0"/>
          <w:color w:val="000000"/>
          <w:sz w:val="24"/>
          <w:szCs w:val="24"/>
          <w:lang w:eastAsia="lt-LT"/>
        </w:rPr>
        <w:t>Krekenavos</w:t>
      </w:r>
      <w:r w:rsidR="00E91762" w:rsidRPr="00776E0A">
        <w:rPr>
          <w:rFonts w:ascii="Times New Roman" w:hAnsi="Times New Roman"/>
          <w:noProof w:val="0"/>
          <w:color w:val="000000"/>
          <w:sz w:val="24"/>
          <w:szCs w:val="24"/>
          <w:lang w:eastAsia="lt-LT"/>
        </w:rPr>
        <w:t xml:space="preserve"> regioninio parko direkciją</w:t>
      </w:r>
      <w:proofErr w:type="gramStart"/>
      <w:r w:rsidR="00E91762" w:rsidRPr="00776E0A">
        <w:rPr>
          <w:rFonts w:ascii="Times New Roman" w:hAnsi="Times New Roman"/>
          <w:noProof w:val="0"/>
          <w:color w:val="000000"/>
          <w:sz w:val="24"/>
          <w:szCs w:val="24"/>
          <w:lang w:eastAsia="lt-LT"/>
        </w:rPr>
        <w:t>,</w:t>
      </w:r>
      <w:proofErr w:type="gramEnd"/>
      <w:r w:rsidR="00E91762" w:rsidRPr="00776E0A">
        <w:rPr>
          <w:rFonts w:ascii="Times New Roman" w:hAnsi="Times New Roman"/>
          <w:noProof w:val="0"/>
          <w:color w:val="000000"/>
          <w:sz w:val="24"/>
          <w:szCs w:val="24"/>
          <w:lang w:eastAsia="lt-LT"/>
        </w:rPr>
        <w:t xml:space="preserve"> – Juridinių asmenų registras.</w:t>
      </w:r>
    </w:p>
    <w:p w14:paraId="7BFA0A88" w14:textId="5CF017E4"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8. Reorganizuojamo juridinio asmens – Sartų ir Gražutės regioninių parkų direkcijos – duomenys:</w:t>
      </w:r>
    </w:p>
    <w:p w14:paraId="427310CB" w14:textId="327B6312"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8.1. teisinė forma – biudžetinė įstaiga;</w:t>
      </w:r>
    </w:p>
    <w:p w14:paraId="535804A7" w14:textId="5558DF3B"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8.2. buveinė – </w:t>
      </w:r>
      <w:r w:rsidRPr="00776E0A">
        <w:rPr>
          <w:rFonts w:ascii="Times New Roman" w:hAnsi="Times New Roman"/>
          <w:sz w:val="24"/>
          <w:szCs w:val="24"/>
        </w:rPr>
        <w:t>Vytauto g. 5, Dusetos, LT-</w:t>
      </w:r>
      <w:r w:rsidRPr="00776E0A">
        <w:rPr>
          <w:rFonts w:ascii="Times New Roman" w:hAnsi="Times New Roman"/>
          <w:color w:val="000000"/>
          <w:sz w:val="24"/>
          <w:szCs w:val="24"/>
        </w:rPr>
        <w:t xml:space="preserve">32309 </w:t>
      </w:r>
      <w:r w:rsidRPr="00776E0A">
        <w:rPr>
          <w:rFonts w:ascii="Times New Roman" w:hAnsi="Times New Roman"/>
          <w:sz w:val="24"/>
          <w:szCs w:val="24"/>
        </w:rPr>
        <w:t>Zarasų r.</w:t>
      </w:r>
      <w:r w:rsidRPr="00776E0A">
        <w:rPr>
          <w:rFonts w:ascii="Times New Roman" w:hAnsi="Times New Roman"/>
          <w:noProof w:val="0"/>
          <w:color w:val="000000"/>
          <w:sz w:val="24"/>
          <w:szCs w:val="24"/>
          <w:lang w:eastAsia="lt-LT"/>
        </w:rPr>
        <w:t>;</w:t>
      </w:r>
    </w:p>
    <w:p w14:paraId="72B74A64" w14:textId="2AF64F9D"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8.3. juridinio asmens kodas </w:t>
      </w:r>
      <w:r w:rsidRPr="00776E0A">
        <w:rPr>
          <w:rFonts w:ascii="Times New Roman" w:hAnsi="Times New Roman"/>
          <w:sz w:val="24"/>
          <w:szCs w:val="24"/>
          <w:lang w:eastAsia="lt-LT"/>
        </w:rPr>
        <w:t>188738178</w:t>
      </w:r>
      <w:r w:rsidRPr="00776E0A">
        <w:rPr>
          <w:rFonts w:ascii="Times New Roman" w:hAnsi="Times New Roman"/>
          <w:noProof w:val="0"/>
          <w:color w:val="000000"/>
          <w:sz w:val="24"/>
          <w:szCs w:val="24"/>
          <w:lang w:eastAsia="lt-LT"/>
        </w:rPr>
        <w:t>;</w:t>
      </w:r>
    </w:p>
    <w:p w14:paraId="7CADC25B" w14:textId="5D1DE671"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8.4. registras, kuriame kaupiami ir saugomi duomenys apie Sartų ir Gražutės regioninių parkų direkciją</w:t>
      </w:r>
      <w:proofErr w:type="gramStart"/>
      <w:r w:rsidRPr="00776E0A">
        <w:rPr>
          <w:rFonts w:ascii="Times New Roman" w:hAnsi="Times New Roman"/>
          <w:noProof w:val="0"/>
          <w:color w:val="000000"/>
          <w:sz w:val="24"/>
          <w:szCs w:val="24"/>
          <w:lang w:eastAsia="lt-LT"/>
        </w:rPr>
        <w:t>,</w:t>
      </w:r>
      <w:proofErr w:type="gramEnd"/>
      <w:r w:rsidRPr="00776E0A">
        <w:rPr>
          <w:rFonts w:ascii="Times New Roman" w:hAnsi="Times New Roman"/>
          <w:noProof w:val="0"/>
          <w:color w:val="000000"/>
          <w:sz w:val="24"/>
          <w:szCs w:val="24"/>
          <w:lang w:eastAsia="lt-LT"/>
        </w:rPr>
        <w:t xml:space="preserve"> – Juridinių asmenų registras.</w:t>
      </w:r>
    </w:p>
    <w:p w14:paraId="5F291B6E" w14:textId="63CC80EC"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9. Reorganizuojamo juridinio asmens – </w:t>
      </w:r>
      <w:proofErr w:type="spellStart"/>
      <w:r w:rsidRPr="00776E0A">
        <w:rPr>
          <w:rFonts w:ascii="Times New Roman" w:hAnsi="Times New Roman"/>
          <w:noProof w:val="0"/>
          <w:color w:val="000000"/>
          <w:sz w:val="24"/>
          <w:szCs w:val="24"/>
          <w:lang w:eastAsia="lt-LT"/>
        </w:rPr>
        <w:t>Sirvėtos</w:t>
      </w:r>
      <w:proofErr w:type="spellEnd"/>
      <w:r w:rsidRPr="00776E0A">
        <w:rPr>
          <w:rFonts w:ascii="Times New Roman" w:hAnsi="Times New Roman"/>
          <w:noProof w:val="0"/>
          <w:color w:val="000000"/>
          <w:sz w:val="24"/>
          <w:szCs w:val="24"/>
          <w:lang w:eastAsia="lt-LT"/>
        </w:rPr>
        <w:t xml:space="preserve"> regioninio parko direkcijos – duomenys:</w:t>
      </w:r>
    </w:p>
    <w:p w14:paraId="470E3BBA" w14:textId="4FA3CB70"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9.1. teisinė forma – biudžetinė įstaiga;</w:t>
      </w:r>
    </w:p>
    <w:p w14:paraId="08163693" w14:textId="44A3C721"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9.2. buveinė – </w:t>
      </w:r>
      <w:r w:rsidRPr="00776E0A">
        <w:rPr>
          <w:rFonts w:ascii="Times New Roman" w:hAnsi="Times New Roman"/>
          <w:sz w:val="24"/>
          <w:szCs w:val="24"/>
        </w:rPr>
        <w:t>Dvaro g. 25, Šventos k., LT-18103 Švenčionių r.</w:t>
      </w:r>
      <w:r w:rsidRPr="00776E0A">
        <w:rPr>
          <w:rFonts w:ascii="Times New Roman" w:hAnsi="Times New Roman"/>
          <w:noProof w:val="0"/>
          <w:color w:val="000000"/>
          <w:sz w:val="24"/>
          <w:szCs w:val="24"/>
          <w:lang w:eastAsia="lt-LT"/>
        </w:rPr>
        <w:t>;</w:t>
      </w:r>
    </w:p>
    <w:p w14:paraId="57385D5F" w14:textId="5B5BDF4A"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9.3. juridinio asmens kodas </w:t>
      </w:r>
      <w:r w:rsidRPr="00776E0A">
        <w:rPr>
          <w:rFonts w:ascii="Times New Roman" w:hAnsi="Times New Roman"/>
          <w:sz w:val="24"/>
          <w:szCs w:val="24"/>
          <w:lang w:eastAsia="lt-LT"/>
        </w:rPr>
        <w:t>193372387</w:t>
      </w:r>
      <w:r w:rsidRPr="00776E0A">
        <w:rPr>
          <w:rFonts w:ascii="Times New Roman" w:hAnsi="Times New Roman"/>
          <w:noProof w:val="0"/>
          <w:color w:val="000000"/>
          <w:sz w:val="24"/>
          <w:szCs w:val="24"/>
          <w:lang w:eastAsia="lt-LT"/>
        </w:rPr>
        <w:t>;</w:t>
      </w:r>
    </w:p>
    <w:p w14:paraId="2862F9A7" w14:textId="74D49D1C" w:rsidR="00E31779" w:rsidRPr="00776E0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9.4. registras, kuriame kaupiami ir saugomi duomenys apie </w:t>
      </w:r>
      <w:proofErr w:type="spellStart"/>
      <w:r w:rsidRPr="00776E0A">
        <w:rPr>
          <w:rFonts w:ascii="Times New Roman" w:hAnsi="Times New Roman"/>
          <w:noProof w:val="0"/>
          <w:color w:val="000000"/>
          <w:sz w:val="24"/>
          <w:szCs w:val="24"/>
          <w:lang w:eastAsia="lt-LT"/>
        </w:rPr>
        <w:t>Sirvėtos</w:t>
      </w:r>
      <w:proofErr w:type="spellEnd"/>
      <w:r w:rsidRPr="00776E0A">
        <w:rPr>
          <w:rFonts w:ascii="Times New Roman" w:hAnsi="Times New Roman"/>
          <w:noProof w:val="0"/>
          <w:color w:val="000000"/>
          <w:sz w:val="24"/>
          <w:szCs w:val="24"/>
          <w:lang w:eastAsia="lt-LT"/>
        </w:rPr>
        <w:t xml:space="preserve"> regioninio parko direkciją</w:t>
      </w:r>
      <w:proofErr w:type="gramStart"/>
      <w:r w:rsidRPr="00776E0A">
        <w:rPr>
          <w:rFonts w:ascii="Times New Roman" w:hAnsi="Times New Roman"/>
          <w:noProof w:val="0"/>
          <w:color w:val="000000"/>
          <w:sz w:val="24"/>
          <w:szCs w:val="24"/>
          <w:lang w:eastAsia="lt-LT"/>
        </w:rPr>
        <w:t>,</w:t>
      </w:r>
      <w:proofErr w:type="gramEnd"/>
      <w:r w:rsidRPr="00776E0A">
        <w:rPr>
          <w:rFonts w:ascii="Times New Roman" w:hAnsi="Times New Roman"/>
          <w:noProof w:val="0"/>
          <w:color w:val="000000"/>
          <w:sz w:val="24"/>
          <w:szCs w:val="24"/>
          <w:lang w:eastAsia="lt-LT"/>
        </w:rPr>
        <w:t xml:space="preserve"> – Juridinių asmenų registras.</w:t>
      </w:r>
    </w:p>
    <w:p w14:paraId="01A2AC95" w14:textId="77777777" w:rsidR="00625FD3" w:rsidRPr="00776E0A" w:rsidRDefault="00625FD3" w:rsidP="00D24655">
      <w:pPr>
        <w:shd w:val="clear" w:color="auto" w:fill="FFFFFF"/>
        <w:spacing w:after="0" w:line="276" w:lineRule="auto"/>
        <w:ind w:left="142"/>
        <w:jc w:val="both"/>
        <w:rPr>
          <w:rFonts w:ascii="Times New Roman" w:hAnsi="Times New Roman"/>
          <w:noProof w:val="0"/>
          <w:color w:val="000000"/>
          <w:sz w:val="24"/>
          <w:szCs w:val="24"/>
          <w:lang w:eastAsia="lt-LT"/>
        </w:rPr>
      </w:pPr>
      <w:bookmarkStart w:id="13" w:name="part_57911f9c12aa46c7b995b88423f287e9"/>
      <w:bookmarkEnd w:id="13"/>
    </w:p>
    <w:p w14:paraId="58C3858D" w14:textId="77777777" w:rsidR="00625FD3" w:rsidRPr="00776E0A" w:rsidRDefault="00625FD3" w:rsidP="00D24655">
      <w:pPr>
        <w:spacing w:after="0" w:line="276" w:lineRule="auto"/>
        <w:jc w:val="center"/>
        <w:rPr>
          <w:rFonts w:ascii="Times New Roman" w:hAnsi="Times New Roman"/>
          <w:noProof w:val="0"/>
          <w:color w:val="000000"/>
          <w:sz w:val="24"/>
          <w:szCs w:val="24"/>
          <w:lang w:eastAsia="lt-LT"/>
        </w:rPr>
      </w:pPr>
      <w:bookmarkStart w:id="14" w:name="part_9b0aba82bd6344559d4662ee4e26cc16"/>
      <w:bookmarkEnd w:id="14"/>
      <w:proofErr w:type="gramStart"/>
      <w:r w:rsidRPr="00776E0A">
        <w:rPr>
          <w:rFonts w:ascii="Times New Roman" w:hAnsi="Times New Roman"/>
          <w:b/>
          <w:bCs/>
          <w:noProof w:val="0"/>
          <w:color w:val="000000"/>
          <w:sz w:val="24"/>
          <w:szCs w:val="24"/>
          <w:lang w:eastAsia="lt-LT"/>
        </w:rPr>
        <w:t>III SKYRIUS</w:t>
      </w:r>
      <w:proofErr w:type="gramEnd"/>
    </w:p>
    <w:p w14:paraId="5FE75F9E" w14:textId="03167828" w:rsidR="00625FD3" w:rsidRPr="00776E0A" w:rsidRDefault="00625FD3" w:rsidP="00D24655">
      <w:pPr>
        <w:spacing w:after="0" w:line="276" w:lineRule="auto"/>
        <w:jc w:val="center"/>
        <w:rPr>
          <w:rFonts w:ascii="Times New Roman" w:hAnsi="Times New Roman"/>
          <w:noProof w:val="0"/>
          <w:color w:val="000000"/>
          <w:sz w:val="24"/>
          <w:szCs w:val="24"/>
          <w:lang w:eastAsia="lt-LT"/>
        </w:rPr>
      </w:pPr>
      <w:r w:rsidRPr="00776E0A">
        <w:rPr>
          <w:rFonts w:ascii="Times New Roman" w:hAnsi="Times New Roman"/>
          <w:b/>
          <w:bCs/>
          <w:noProof w:val="0"/>
          <w:color w:val="000000"/>
          <w:sz w:val="24"/>
          <w:szCs w:val="24"/>
          <w:lang w:eastAsia="lt-LT"/>
        </w:rPr>
        <w:t xml:space="preserve">REORGANIZAVIMO </w:t>
      </w:r>
      <w:r w:rsidR="00D71558" w:rsidRPr="00776E0A">
        <w:rPr>
          <w:rFonts w:ascii="Times New Roman" w:hAnsi="Times New Roman"/>
          <w:b/>
          <w:bCs/>
          <w:noProof w:val="0"/>
          <w:color w:val="000000"/>
          <w:sz w:val="24"/>
          <w:szCs w:val="24"/>
          <w:lang w:eastAsia="lt-LT"/>
        </w:rPr>
        <w:t xml:space="preserve">TIKSLAS, </w:t>
      </w:r>
      <w:r w:rsidRPr="00776E0A">
        <w:rPr>
          <w:rFonts w:ascii="Times New Roman" w:hAnsi="Times New Roman"/>
          <w:b/>
          <w:bCs/>
          <w:noProof w:val="0"/>
          <w:color w:val="000000"/>
          <w:sz w:val="24"/>
          <w:szCs w:val="24"/>
          <w:lang w:eastAsia="lt-LT"/>
        </w:rPr>
        <w:t>BŪDAS, PASIBAIGIANČIOS BIUDŽETINĖS ĮSTAIGOS IR PO REORGANIZAVIMO VEIKSIANTI BIUDŽETINĖ ĮSTAIGA</w:t>
      </w:r>
    </w:p>
    <w:p w14:paraId="4A4C1D32" w14:textId="77777777" w:rsidR="00625FD3" w:rsidRPr="00776E0A" w:rsidRDefault="00625FD3" w:rsidP="00D24655">
      <w:pPr>
        <w:spacing w:after="0" w:line="276" w:lineRule="auto"/>
        <w:jc w:val="both"/>
        <w:rPr>
          <w:rFonts w:ascii="Times New Roman" w:hAnsi="Times New Roman"/>
          <w:noProof w:val="0"/>
          <w:color w:val="000000"/>
          <w:sz w:val="24"/>
          <w:szCs w:val="24"/>
          <w:lang w:eastAsia="lt-LT"/>
        </w:rPr>
      </w:pPr>
    </w:p>
    <w:p w14:paraId="423543C3" w14:textId="286BDE60" w:rsidR="00D71558" w:rsidRPr="00776E0A" w:rsidRDefault="00E540B2"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5" w:name="part_d840909e24d64a1a8fecdc2ae564ea49"/>
      <w:bookmarkEnd w:id="15"/>
      <w:r w:rsidRPr="00776E0A">
        <w:rPr>
          <w:rFonts w:ascii="Times New Roman" w:hAnsi="Times New Roman"/>
          <w:noProof w:val="0"/>
          <w:color w:val="000000"/>
          <w:sz w:val="24"/>
          <w:szCs w:val="24"/>
          <w:lang w:eastAsia="lt-LT"/>
        </w:rPr>
        <w:t>10</w:t>
      </w:r>
      <w:r w:rsidR="00625FD3" w:rsidRPr="00776E0A">
        <w:rPr>
          <w:rFonts w:ascii="Times New Roman" w:hAnsi="Times New Roman"/>
          <w:noProof w:val="0"/>
          <w:color w:val="000000"/>
          <w:sz w:val="24"/>
          <w:szCs w:val="24"/>
          <w:lang w:eastAsia="lt-LT"/>
        </w:rPr>
        <w:t xml:space="preserve">. </w:t>
      </w:r>
      <w:r w:rsidR="007769CE" w:rsidRPr="00776E0A">
        <w:rPr>
          <w:rFonts w:ascii="Times New Roman" w:hAnsi="Times New Roman"/>
          <w:noProof w:val="0"/>
          <w:color w:val="000000"/>
          <w:sz w:val="24"/>
          <w:szCs w:val="24"/>
          <w:lang w:eastAsia="lt-LT"/>
        </w:rPr>
        <w:t>R</w:t>
      </w:r>
      <w:r w:rsidR="00D71558" w:rsidRPr="00776E0A">
        <w:rPr>
          <w:rFonts w:ascii="Times New Roman" w:hAnsi="Times New Roman"/>
          <w:color w:val="000000"/>
          <w:sz w:val="24"/>
          <w:szCs w:val="24"/>
          <w:lang w:eastAsia="lt-LT"/>
        </w:rPr>
        <w:t>eorganizavimo tikslas – t</w:t>
      </w:r>
      <w:r w:rsidR="00D71558" w:rsidRPr="00776E0A">
        <w:rPr>
          <w:rFonts w:ascii="Times New Roman" w:hAnsi="Times New Roman"/>
          <w:sz w:val="24"/>
          <w:szCs w:val="24"/>
          <w:lang w:eastAsia="lt-LT"/>
        </w:rPr>
        <w:t xml:space="preserve">obulinti saugomų teritorijų apsaugą ir tvarkymą įgyvendinančių institucijų veiklą, </w:t>
      </w:r>
      <w:r w:rsidR="00D71558" w:rsidRPr="00776E0A">
        <w:rPr>
          <w:rFonts w:ascii="Times New Roman" w:hAnsi="Times New Roman"/>
          <w:color w:val="000000"/>
          <w:sz w:val="24"/>
          <w:szCs w:val="24"/>
          <w:lang w:eastAsia="lt-LT"/>
        </w:rPr>
        <w:t>sumažinti biudžetinių įstaigų skaičių, optimizuoti jų veiklą, užtikrinant racionalų materialinių, finansinių ir žmogiškųjų išteklių naudojimą.</w:t>
      </w:r>
    </w:p>
    <w:p w14:paraId="6508D71C" w14:textId="67E2DEF7" w:rsidR="00625FD3" w:rsidRPr="00776E0A" w:rsidRDefault="00D71558"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11. </w:t>
      </w:r>
      <w:r w:rsidR="00625FD3" w:rsidRPr="00776E0A">
        <w:rPr>
          <w:rFonts w:ascii="Times New Roman" w:hAnsi="Times New Roman"/>
          <w:noProof w:val="0"/>
          <w:color w:val="000000"/>
          <w:sz w:val="24"/>
          <w:szCs w:val="24"/>
          <w:lang w:eastAsia="lt-LT"/>
        </w:rPr>
        <w:t xml:space="preserve">Reorganizavimo būdas – </w:t>
      </w:r>
      <w:r w:rsidR="00DE4DBF" w:rsidRPr="00776E0A">
        <w:rPr>
          <w:rFonts w:ascii="Times New Roman" w:hAnsi="Times New Roman"/>
          <w:sz w:val="24"/>
          <w:szCs w:val="24"/>
          <w:lang w:eastAsia="lt-LT"/>
        </w:rPr>
        <w:t xml:space="preserve">Anykščių regioninio parko direkcija (juridinio asmens kodas </w:t>
      </w:r>
      <w:r w:rsidR="00DE4DBF" w:rsidRPr="00776E0A">
        <w:rPr>
          <w:rFonts w:ascii="Times New Roman" w:hAnsi="Times New Roman"/>
          <w:sz w:val="24"/>
          <w:szCs w:val="24"/>
          <w:shd w:val="clear" w:color="auto" w:fill="FFFFFF"/>
          <w:lang w:eastAsia="lt-LT"/>
        </w:rPr>
        <w:t>288743920</w:t>
      </w:r>
      <w:r w:rsidR="00DE4DBF" w:rsidRPr="00776E0A">
        <w:rPr>
          <w:rFonts w:ascii="Times New Roman" w:hAnsi="Times New Roman"/>
          <w:sz w:val="24"/>
          <w:szCs w:val="24"/>
          <w:lang w:eastAsia="lt-LT"/>
        </w:rPr>
        <w:t>), Asvejos regioninio parko direkcija (juridinio asmens kodas 188737795), Biržų regioninio parko direkcija (juridinio asmens kodas 188660683), Kauno marių regioninio parko direkcija (juridinio asmens kodas 193371328), Krekenavos regioninio parko direkcija (juridinio asmens kodas 188602566), Sartų ir Gražutės regioninių parkų direkcija (juridinio asmens kodas 188738178), Sirvėtos regioninio parko direkcija (juridinio asmens kodas 193372387)</w:t>
      </w:r>
      <w:r w:rsidR="00625FD3" w:rsidRPr="00776E0A">
        <w:rPr>
          <w:rFonts w:ascii="Times New Roman" w:hAnsi="Times New Roman"/>
          <w:noProof w:val="0"/>
          <w:color w:val="000000"/>
          <w:sz w:val="24"/>
          <w:szCs w:val="24"/>
          <w:lang w:eastAsia="lt-LT"/>
        </w:rPr>
        <w:t xml:space="preserve"> reorganizuojam</w:t>
      </w:r>
      <w:r w:rsidR="00AE1B78" w:rsidRPr="00776E0A">
        <w:rPr>
          <w:rFonts w:ascii="Times New Roman" w:hAnsi="Times New Roman"/>
          <w:noProof w:val="0"/>
          <w:color w:val="000000"/>
          <w:sz w:val="24"/>
          <w:szCs w:val="24"/>
          <w:lang w:eastAsia="lt-LT"/>
        </w:rPr>
        <w:t>os</w:t>
      </w:r>
      <w:r w:rsidR="00625FD3" w:rsidRPr="00776E0A">
        <w:rPr>
          <w:rFonts w:ascii="Times New Roman" w:hAnsi="Times New Roman"/>
          <w:noProof w:val="0"/>
          <w:color w:val="000000"/>
          <w:sz w:val="24"/>
          <w:szCs w:val="24"/>
          <w:lang w:eastAsia="lt-LT"/>
        </w:rPr>
        <w:t xml:space="preserve"> sujungimo būdu, įsteigiant naują juridinį asmenį biudžetinę įstaigą </w:t>
      </w:r>
      <w:r w:rsidR="00AE1B78" w:rsidRPr="00776E0A">
        <w:rPr>
          <w:rFonts w:ascii="Times New Roman" w:hAnsi="Times New Roman"/>
          <w:noProof w:val="0"/>
          <w:color w:val="000000"/>
          <w:sz w:val="24"/>
          <w:szCs w:val="24"/>
          <w:lang w:eastAsia="lt-LT"/>
        </w:rPr>
        <w:t>Aukštaitijos saugomų teritorijų direkciją</w:t>
      </w:r>
      <w:r w:rsidR="00625FD3" w:rsidRPr="00776E0A">
        <w:rPr>
          <w:rFonts w:ascii="Times New Roman" w:hAnsi="Times New Roman"/>
          <w:noProof w:val="0"/>
          <w:color w:val="000000"/>
          <w:sz w:val="24"/>
          <w:szCs w:val="24"/>
          <w:lang w:eastAsia="lt-LT"/>
        </w:rPr>
        <w:t>.</w:t>
      </w:r>
    </w:p>
    <w:p w14:paraId="05908E83" w14:textId="6FFEB0F9" w:rsidR="00D53326" w:rsidRPr="00776E0A" w:rsidRDefault="00D53326"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12. </w:t>
      </w:r>
      <w:r w:rsidRPr="00776E0A">
        <w:rPr>
          <w:rFonts w:ascii="Times New Roman" w:hAnsi="Times New Roman"/>
          <w:sz w:val="24"/>
          <w:szCs w:val="24"/>
          <w:lang w:eastAsia="lt-LT"/>
        </w:rPr>
        <w:t xml:space="preserve">Po reorganizavimo pasibaigiančios biudžetinės įstaigos: Anykščių regioninio parko direkcija (juridinio asmens kodas </w:t>
      </w:r>
      <w:r w:rsidRPr="00776E0A">
        <w:rPr>
          <w:rFonts w:ascii="Times New Roman" w:hAnsi="Times New Roman"/>
          <w:sz w:val="24"/>
          <w:szCs w:val="24"/>
          <w:shd w:val="clear" w:color="auto" w:fill="FFFFFF"/>
          <w:lang w:eastAsia="lt-LT"/>
        </w:rPr>
        <w:t>288743920</w:t>
      </w:r>
      <w:r w:rsidRPr="00776E0A">
        <w:rPr>
          <w:rFonts w:ascii="Times New Roman" w:hAnsi="Times New Roman"/>
          <w:sz w:val="24"/>
          <w:szCs w:val="24"/>
          <w:lang w:eastAsia="lt-LT"/>
        </w:rPr>
        <w:t>), Asvejos regioninio parko direkcija (juridinio asmens kodas 188737795), Biržų regioninio parko direkcija (juridinio asmens kodas 188660683), Kauno marių regioninio parko direkcija (juridinio asmens kodas 193371328), Krekenavos regioninio parko direkcija (juridinio asmens kodas 188602566), Sartų ir Gražutės regioninių parkų direkcija (juridinio asmens kodas 188738178), Sirvėtos regioninio parko direkcija (juridinio asmens kodas 193372387).</w:t>
      </w:r>
    </w:p>
    <w:p w14:paraId="405B5A17" w14:textId="35737D1B" w:rsidR="00625FD3" w:rsidRPr="00776E0A" w:rsidRDefault="00E540B2"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6" w:name="part_bac964c48abb44b891aba709204c9de1"/>
      <w:bookmarkStart w:id="17" w:name="part_359181c441e44d9191270926a5befd8b"/>
      <w:bookmarkEnd w:id="16"/>
      <w:bookmarkEnd w:id="17"/>
      <w:r w:rsidRPr="00776E0A">
        <w:rPr>
          <w:rFonts w:ascii="Times New Roman" w:hAnsi="Times New Roman"/>
          <w:noProof w:val="0"/>
          <w:color w:val="000000"/>
          <w:sz w:val="24"/>
          <w:szCs w:val="24"/>
          <w:lang w:eastAsia="lt-LT"/>
        </w:rPr>
        <w:lastRenderedPageBreak/>
        <w:t>1</w:t>
      </w:r>
      <w:r w:rsidR="00D71558" w:rsidRPr="00776E0A">
        <w:rPr>
          <w:rFonts w:ascii="Times New Roman" w:hAnsi="Times New Roman"/>
          <w:noProof w:val="0"/>
          <w:color w:val="000000"/>
          <w:sz w:val="24"/>
          <w:szCs w:val="24"/>
          <w:lang w:eastAsia="lt-LT"/>
        </w:rPr>
        <w:t>3</w:t>
      </w:r>
      <w:r w:rsidR="00625FD3" w:rsidRPr="00776E0A">
        <w:rPr>
          <w:rFonts w:ascii="Times New Roman" w:hAnsi="Times New Roman"/>
          <w:noProof w:val="0"/>
          <w:color w:val="000000"/>
          <w:sz w:val="24"/>
          <w:szCs w:val="24"/>
          <w:lang w:eastAsia="lt-LT"/>
        </w:rPr>
        <w:t xml:space="preserve">. Po reorganizavimo veiksianti biudžetinė įstaiga – </w:t>
      </w:r>
      <w:r w:rsidR="00AE1B78" w:rsidRPr="00776E0A">
        <w:rPr>
          <w:rFonts w:ascii="Times New Roman" w:hAnsi="Times New Roman"/>
          <w:noProof w:val="0"/>
          <w:color w:val="000000"/>
          <w:sz w:val="24"/>
          <w:szCs w:val="24"/>
          <w:lang w:eastAsia="lt-LT"/>
        </w:rPr>
        <w:t>Aukštaitijos saugomų teritorijų direkcija</w:t>
      </w:r>
      <w:r w:rsidR="00E5731A" w:rsidRPr="00776E0A">
        <w:rPr>
          <w:rFonts w:ascii="Times New Roman" w:hAnsi="Times New Roman"/>
          <w:noProof w:val="0"/>
          <w:color w:val="000000"/>
          <w:sz w:val="24"/>
          <w:szCs w:val="24"/>
          <w:lang w:eastAsia="lt-LT"/>
        </w:rPr>
        <w:t>, kurios</w:t>
      </w:r>
      <w:r w:rsidR="00625FD3" w:rsidRPr="00776E0A">
        <w:rPr>
          <w:rFonts w:ascii="Times New Roman" w:hAnsi="Times New Roman"/>
          <w:noProof w:val="0"/>
          <w:color w:val="000000"/>
          <w:sz w:val="24"/>
          <w:szCs w:val="24"/>
          <w:lang w:eastAsia="lt-LT"/>
        </w:rPr>
        <w:t> </w:t>
      </w:r>
      <w:r w:rsidR="00E5731A" w:rsidRPr="00776E0A">
        <w:rPr>
          <w:rFonts w:ascii="Times New Roman" w:hAnsi="Times New Roman"/>
          <w:noProof w:val="0"/>
          <w:color w:val="000000"/>
          <w:sz w:val="24"/>
          <w:szCs w:val="24"/>
          <w:lang w:eastAsia="lt-LT"/>
        </w:rPr>
        <w:t>savininko teises ir pareigas įgyvendina Valstybinė saugomų teritorijų tarnyba prie Aplinkos ministerijos.</w:t>
      </w:r>
    </w:p>
    <w:p w14:paraId="606BE2EA" w14:textId="1F69AA81" w:rsidR="00D53326" w:rsidRPr="00776E0A" w:rsidRDefault="00D53326"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14. </w:t>
      </w:r>
      <w:r w:rsidRPr="00776E0A">
        <w:rPr>
          <w:rFonts w:ascii="Times New Roman" w:hAnsi="Times New Roman"/>
          <w:sz w:val="24"/>
          <w:szCs w:val="24"/>
          <w:lang w:eastAsia="lt-LT"/>
        </w:rPr>
        <w:t xml:space="preserve">Reorganizuotos biudžetinės įstaigos, nurodytos Aprašo 3–9 p., pasibaigia nuo jų išregistravimo iš Juridinių asmenų registro dienos. Visą jų valdytą turtą, taip pat teises ir pareigas nustatyta tvarka perims </w:t>
      </w:r>
      <w:r w:rsidRPr="00776E0A">
        <w:rPr>
          <w:rFonts w:ascii="Times New Roman" w:hAnsi="Times New Roman"/>
          <w:noProof w:val="0"/>
          <w:color w:val="000000"/>
          <w:sz w:val="24"/>
          <w:szCs w:val="24"/>
          <w:lang w:eastAsia="lt-LT"/>
        </w:rPr>
        <w:t>Aukštaitijos saugomų teritorijų direkcija</w:t>
      </w:r>
      <w:r w:rsidRPr="00776E0A">
        <w:rPr>
          <w:rFonts w:ascii="Times New Roman" w:hAnsi="Times New Roman"/>
          <w:sz w:val="24"/>
          <w:szCs w:val="24"/>
          <w:lang w:eastAsia="lt-LT"/>
        </w:rPr>
        <w:t xml:space="preserve">. Pasibaigiančių biudžetinių įstaigų teisės ir pareigos pereina po reorganizavimo veiksiančiai biudžetinei įstaigai – </w:t>
      </w:r>
      <w:r w:rsidRPr="00776E0A">
        <w:rPr>
          <w:rFonts w:ascii="Times New Roman" w:hAnsi="Times New Roman"/>
          <w:noProof w:val="0"/>
          <w:color w:val="000000"/>
          <w:sz w:val="24"/>
          <w:szCs w:val="24"/>
          <w:lang w:eastAsia="lt-LT"/>
        </w:rPr>
        <w:t>Aukštaitijos saugomų teritorijų direkcijai</w:t>
      </w:r>
      <w:r w:rsidRPr="00776E0A">
        <w:rPr>
          <w:rFonts w:ascii="Times New Roman" w:hAnsi="Times New Roman"/>
          <w:sz w:val="24"/>
          <w:szCs w:val="24"/>
          <w:lang w:eastAsia="lt-LT"/>
        </w:rPr>
        <w:t xml:space="preserve"> jos nuostatų įregistravimo Juridinių asmenų registre dieną.</w:t>
      </w:r>
    </w:p>
    <w:p w14:paraId="0B9C0DDC" w14:textId="140ADA1F" w:rsidR="004B497A" w:rsidRPr="00776E0A" w:rsidRDefault="00D53326" w:rsidP="00D24655">
      <w:pPr>
        <w:spacing w:after="0" w:line="276" w:lineRule="auto"/>
        <w:jc w:val="both"/>
        <w:rPr>
          <w:rFonts w:ascii="Times New Roman" w:hAnsi="Times New Roman"/>
          <w:b/>
          <w:bCs/>
          <w:noProof w:val="0"/>
          <w:color w:val="000000"/>
          <w:sz w:val="24"/>
          <w:szCs w:val="24"/>
          <w:lang w:eastAsia="lt-LT"/>
        </w:rPr>
      </w:pPr>
      <w:bookmarkStart w:id="18" w:name="part_0da2ac6e1e3d4569ba9c7b03460d0e2c"/>
      <w:bookmarkEnd w:id="18"/>
      <w:r w:rsidRPr="00776E0A">
        <w:rPr>
          <w:rFonts w:ascii="Times New Roman" w:hAnsi="Times New Roman"/>
          <w:b/>
          <w:bCs/>
          <w:noProof w:val="0"/>
          <w:color w:val="000000"/>
          <w:sz w:val="24"/>
          <w:szCs w:val="24"/>
          <w:lang w:eastAsia="lt-LT"/>
        </w:rPr>
        <w:t xml:space="preserve"> </w:t>
      </w:r>
    </w:p>
    <w:p w14:paraId="7CCC5ACE" w14:textId="77777777" w:rsidR="00625FD3" w:rsidRPr="00776E0A" w:rsidRDefault="00625FD3" w:rsidP="00D24655">
      <w:pPr>
        <w:spacing w:after="0" w:line="276" w:lineRule="auto"/>
        <w:jc w:val="center"/>
        <w:rPr>
          <w:rFonts w:ascii="Times New Roman" w:hAnsi="Times New Roman"/>
          <w:noProof w:val="0"/>
          <w:color w:val="000000"/>
          <w:sz w:val="24"/>
          <w:szCs w:val="24"/>
          <w:lang w:eastAsia="lt-LT"/>
        </w:rPr>
      </w:pPr>
      <w:proofErr w:type="gramStart"/>
      <w:r w:rsidRPr="00776E0A">
        <w:rPr>
          <w:rFonts w:ascii="Times New Roman" w:hAnsi="Times New Roman"/>
          <w:b/>
          <w:bCs/>
          <w:noProof w:val="0"/>
          <w:color w:val="000000"/>
          <w:sz w:val="24"/>
          <w:szCs w:val="24"/>
          <w:lang w:eastAsia="lt-LT"/>
        </w:rPr>
        <w:t>IV SKYRIUS</w:t>
      </w:r>
      <w:proofErr w:type="gramEnd"/>
    </w:p>
    <w:p w14:paraId="46C47F48" w14:textId="340B9012" w:rsidR="00625FD3" w:rsidRPr="00776E0A" w:rsidRDefault="00F2181E" w:rsidP="00D24655">
      <w:pPr>
        <w:spacing w:after="0" w:line="276" w:lineRule="auto"/>
        <w:jc w:val="center"/>
        <w:rPr>
          <w:rFonts w:ascii="Times New Roman" w:hAnsi="Times New Roman"/>
          <w:noProof w:val="0"/>
          <w:sz w:val="24"/>
          <w:szCs w:val="24"/>
          <w:lang w:eastAsia="lt-LT"/>
        </w:rPr>
      </w:pPr>
      <w:r w:rsidRPr="00776E0A">
        <w:rPr>
          <w:rFonts w:ascii="Times New Roman" w:hAnsi="Times New Roman"/>
          <w:b/>
          <w:bCs/>
          <w:noProof w:val="0"/>
          <w:color w:val="000000"/>
          <w:sz w:val="24"/>
          <w:szCs w:val="24"/>
          <w:lang w:eastAsia="lt-LT"/>
        </w:rPr>
        <w:t>REORGANIZAVIMO TVARKA IR SĄLYGOS</w:t>
      </w:r>
    </w:p>
    <w:p w14:paraId="7B53BD1A" w14:textId="77777777" w:rsidR="00625FD3" w:rsidRPr="00776E0A" w:rsidRDefault="00625FD3" w:rsidP="00D24655">
      <w:pPr>
        <w:pStyle w:val="Betarp"/>
        <w:spacing w:line="276" w:lineRule="auto"/>
        <w:jc w:val="both"/>
        <w:rPr>
          <w:rFonts w:ascii="Times New Roman" w:hAnsi="Times New Roman"/>
          <w:sz w:val="24"/>
          <w:szCs w:val="24"/>
          <w:lang w:eastAsia="lt-LT"/>
        </w:rPr>
      </w:pPr>
    </w:p>
    <w:p w14:paraId="722AB2AC" w14:textId="3953FE0E" w:rsidR="00F2181E" w:rsidRPr="00776E0A" w:rsidRDefault="00AA04D4" w:rsidP="00D24655">
      <w:pPr>
        <w:pStyle w:val="Betarp"/>
        <w:spacing w:line="276" w:lineRule="auto"/>
        <w:ind w:firstLine="851"/>
        <w:jc w:val="both"/>
        <w:rPr>
          <w:rFonts w:ascii="Times New Roman" w:hAnsi="Times New Roman"/>
          <w:sz w:val="24"/>
          <w:szCs w:val="24"/>
          <w:lang w:eastAsia="lt-LT"/>
        </w:rPr>
      </w:pPr>
      <w:bookmarkStart w:id="19" w:name="part_1926dab7e9fd4336842a99b0bed3d68d"/>
      <w:bookmarkEnd w:id="19"/>
      <w:r w:rsidRPr="00776E0A">
        <w:rPr>
          <w:rFonts w:ascii="Times New Roman" w:hAnsi="Times New Roman"/>
          <w:sz w:val="24"/>
          <w:szCs w:val="24"/>
          <w:lang w:eastAsia="lt-LT"/>
        </w:rPr>
        <w:t>1</w:t>
      </w:r>
      <w:r w:rsidR="00D53326" w:rsidRPr="00776E0A">
        <w:rPr>
          <w:rFonts w:ascii="Times New Roman" w:hAnsi="Times New Roman"/>
          <w:sz w:val="24"/>
          <w:szCs w:val="24"/>
          <w:lang w:eastAsia="lt-LT"/>
        </w:rPr>
        <w:t>5</w:t>
      </w:r>
      <w:r w:rsidR="00625FD3" w:rsidRPr="00776E0A">
        <w:rPr>
          <w:rFonts w:ascii="Times New Roman" w:hAnsi="Times New Roman"/>
          <w:sz w:val="24"/>
          <w:szCs w:val="24"/>
          <w:lang w:eastAsia="lt-LT"/>
        </w:rPr>
        <w:t xml:space="preserve">. </w:t>
      </w:r>
      <w:r w:rsidR="00F2181E" w:rsidRPr="00776E0A">
        <w:rPr>
          <w:rFonts w:ascii="Times New Roman" w:hAnsi="Times New Roman"/>
          <w:sz w:val="24"/>
          <w:szCs w:val="24"/>
          <w:lang w:eastAsia="lt-LT"/>
        </w:rPr>
        <w:t>Nuo viešo paskelbimo apie Aprašo parengimą dienos reorganizuojamos biudžetinės įstaigos įgyja reorganizuojamų įstaigų statusą.</w:t>
      </w:r>
    </w:p>
    <w:p w14:paraId="621B1D6B" w14:textId="664E0775" w:rsidR="00F2181E" w:rsidRPr="00776E0A" w:rsidRDefault="00F2181E"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1</w:t>
      </w:r>
      <w:r w:rsidR="00D53326" w:rsidRPr="00776E0A">
        <w:rPr>
          <w:rFonts w:ascii="Times New Roman" w:hAnsi="Times New Roman"/>
          <w:sz w:val="24"/>
          <w:szCs w:val="24"/>
          <w:lang w:eastAsia="lt-LT"/>
        </w:rPr>
        <w:t>6</w:t>
      </w:r>
      <w:r w:rsidRPr="00776E0A">
        <w:rPr>
          <w:rFonts w:ascii="Times New Roman" w:hAnsi="Times New Roman"/>
          <w:sz w:val="24"/>
          <w:szCs w:val="24"/>
          <w:lang w:eastAsia="lt-LT"/>
        </w:rPr>
        <w:t xml:space="preserve">. Reorganizuojamos biudžetinės įstaigos ne vėliau kaip kitą dieną po to, kai šį Aprašą pasirašo visų biudžetinių įstaigų vadovai, apie Aprašo parengimą paskelbia savo interneto svetainėse </w:t>
      </w:r>
      <w:r w:rsidR="009E31B3" w:rsidRPr="00776E0A">
        <w:rPr>
          <w:rFonts w:ascii="Times New Roman" w:hAnsi="Times New Roman"/>
          <w:sz w:val="24"/>
          <w:szCs w:val="24"/>
          <w:lang w:eastAsia="lt-LT"/>
        </w:rPr>
        <w:t>(</w:t>
      </w:r>
      <w:hyperlink r:id="rId8" w:history="1">
        <w:r w:rsidR="009E31B3" w:rsidRPr="00776E0A">
          <w:rPr>
            <w:rStyle w:val="Hipersaitas"/>
            <w:rFonts w:ascii="Times New Roman" w:hAnsi="Times New Roman"/>
            <w:sz w:val="24"/>
            <w:szCs w:val="24"/>
            <w:lang w:eastAsia="lt-LT"/>
          </w:rPr>
          <w:t>www.anyksciurp.lrv.lt</w:t>
        </w:r>
      </w:hyperlink>
      <w:r w:rsidR="009E31B3" w:rsidRPr="00776E0A">
        <w:rPr>
          <w:rFonts w:ascii="Times New Roman" w:hAnsi="Times New Roman"/>
          <w:sz w:val="24"/>
          <w:szCs w:val="24"/>
          <w:lang w:eastAsia="lt-LT"/>
        </w:rPr>
        <w:t xml:space="preserve">, </w:t>
      </w:r>
      <w:hyperlink r:id="rId9" w:history="1">
        <w:r w:rsidR="0089056B" w:rsidRPr="00776E0A">
          <w:rPr>
            <w:rStyle w:val="Hipersaitas"/>
            <w:rFonts w:ascii="Times New Roman" w:hAnsi="Times New Roman"/>
            <w:sz w:val="24"/>
            <w:szCs w:val="24"/>
            <w:lang w:eastAsia="lt-LT"/>
          </w:rPr>
          <w:t>www.asvejosparkas.lt</w:t>
        </w:r>
      </w:hyperlink>
      <w:r w:rsidR="0089056B" w:rsidRPr="00776E0A">
        <w:rPr>
          <w:rFonts w:ascii="Times New Roman" w:hAnsi="Times New Roman"/>
          <w:sz w:val="24"/>
          <w:szCs w:val="24"/>
          <w:lang w:eastAsia="lt-LT"/>
        </w:rPr>
        <w:t xml:space="preserve">, </w:t>
      </w:r>
      <w:hyperlink r:id="rId10" w:history="1">
        <w:r w:rsidR="0089056B" w:rsidRPr="00776E0A">
          <w:rPr>
            <w:rStyle w:val="Hipersaitas"/>
            <w:rFonts w:ascii="Times New Roman" w:hAnsi="Times New Roman"/>
            <w:sz w:val="24"/>
            <w:szCs w:val="24"/>
            <w:lang w:eastAsia="lt-LT"/>
          </w:rPr>
          <w:t>www.birzuparkas.lt</w:t>
        </w:r>
      </w:hyperlink>
      <w:r w:rsidR="0089056B" w:rsidRPr="00776E0A">
        <w:rPr>
          <w:rFonts w:ascii="Times New Roman" w:hAnsi="Times New Roman"/>
          <w:sz w:val="24"/>
          <w:szCs w:val="24"/>
          <w:lang w:eastAsia="lt-LT"/>
        </w:rPr>
        <w:t xml:space="preserve">, </w:t>
      </w:r>
      <w:hyperlink r:id="rId11" w:history="1">
        <w:r w:rsidR="00EE0D24" w:rsidRPr="00776E0A">
          <w:rPr>
            <w:rStyle w:val="Hipersaitas"/>
            <w:rFonts w:ascii="Times New Roman" w:hAnsi="Times New Roman"/>
            <w:sz w:val="24"/>
            <w:szCs w:val="24"/>
            <w:lang w:eastAsia="lt-LT"/>
          </w:rPr>
          <w:t>www.kaunomarios.lt</w:t>
        </w:r>
      </w:hyperlink>
      <w:r w:rsidR="00EE0D24" w:rsidRPr="00776E0A">
        <w:rPr>
          <w:rFonts w:ascii="Times New Roman" w:hAnsi="Times New Roman"/>
          <w:sz w:val="24"/>
          <w:szCs w:val="24"/>
          <w:lang w:eastAsia="lt-LT"/>
        </w:rPr>
        <w:t xml:space="preserve">, </w:t>
      </w:r>
      <w:hyperlink r:id="rId12" w:history="1">
        <w:r w:rsidR="00EE0D24" w:rsidRPr="00776E0A">
          <w:rPr>
            <w:rStyle w:val="Hipersaitas"/>
            <w:rFonts w:ascii="Times New Roman" w:hAnsi="Times New Roman"/>
            <w:sz w:val="24"/>
            <w:szCs w:val="24"/>
            <w:lang w:eastAsia="lt-LT"/>
          </w:rPr>
          <w:t>www.krekenavosrp.lrv.lt</w:t>
        </w:r>
      </w:hyperlink>
      <w:r w:rsidR="00EE0D24" w:rsidRPr="00776E0A">
        <w:rPr>
          <w:rFonts w:ascii="Times New Roman" w:hAnsi="Times New Roman"/>
          <w:sz w:val="24"/>
          <w:szCs w:val="24"/>
          <w:lang w:eastAsia="lt-LT"/>
        </w:rPr>
        <w:t xml:space="preserve">, </w:t>
      </w:r>
      <w:hyperlink r:id="rId13" w:anchor="r/233" w:history="1">
        <w:r w:rsidR="00EE0D24" w:rsidRPr="00776E0A">
          <w:rPr>
            <w:rStyle w:val="Hipersaitas"/>
            <w:rFonts w:ascii="Times New Roman" w:hAnsi="Times New Roman"/>
            <w:sz w:val="24"/>
            <w:szCs w:val="24"/>
            <w:lang w:eastAsia="lt-LT"/>
          </w:rPr>
          <w:t>sartaigrazute.am.lt</w:t>
        </w:r>
      </w:hyperlink>
      <w:r w:rsidR="00EE0D24" w:rsidRPr="00776E0A">
        <w:rPr>
          <w:rFonts w:ascii="Times New Roman" w:hAnsi="Times New Roman"/>
          <w:sz w:val="24"/>
          <w:szCs w:val="24"/>
          <w:lang w:eastAsia="lt-LT"/>
        </w:rPr>
        <w:t xml:space="preserve">, </w:t>
      </w:r>
      <w:hyperlink r:id="rId14" w:history="1">
        <w:r w:rsidR="00CA3C5A" w:rsidRPr="00776E0A">
          <w:rPr>
            <w:rStyle w:val="Hipersaitas"/>
            <w:rFonts w:ascii="Times New Roman" w:hAnsi="Times New Roman"/>
            <w:sz w:val="24"/>
            <w:szCs w:val="24"/>
            <w:lang w:eastAsia="lt-LT"/>
          </w:rPr>
          <w:t>www.sirveta.lt</w:t>
        </w:r>
      </w:hyperlink>
      <w:r w:rsidR="009E31B3" w:rsidRPr="00776E0A">
        <w:rPr>
          <w:rFonts w:ascii="Times New Roman" w:hAnsi="Times New Roman"/>
          <w:noProof w:val="0"/>
          <w:color w:val="000000"/>
          <w:sz w:val="24"/>
          <w:szCs w:val="24"/>
          <w:lang w:eastAsia="lt-LT"/>
        </w:rPr>
        <w:t xml:space="preserve">) </w:t>
      </w:r>
      <w:r w:rsidRPr="00776E0A">
        <w:rPr>
          <w:rFonts w:ascii="Times New Roman" w:hAnsi="Times New Roman"/>
          <w:sz w:val="24"/>
          <w:szCs w:val="24"/>
          <w:lang w:eastAsia="lt-LT"/>
        </w:rPr>
        <w:t>ir raštu praneša visiems savo kreditoriams. Biudžetinės įstaigos reorganizavimo sąlygų aprašas ne vėliau kaip pirmą viešo paskelbimo apie jų parengimą dieną turi būti pateiktas Juridinių asmenų registrui.</w:t>
      </w:r>
    </w:p>
    <w:p w14:paraId="64C865AF" w14:textId="51299201" w:rsidR="00DE4DBF" w:rsidRPr="00776E0A" w:rsidRDefault="00DE4DBF"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1</w:t>
      </w:r>
      <w:r w:rsidR="00D53326" w:rsidRPr="00776E0A">
        <w:rPr>
          <w:rFonts w:ascii="Times New Roman" w:hAnsi="Times New Roman"/>
          <w:sz w:val="24"/>
          <w:szCs w:val="24"/>
          <w:lang w:eastAsia="lt-LT"/>
        </w:rPr>
        <w:t>7</w:t>
      </w:r>
      <w:r w:rsidRPr="00776E0A">
        <w:rPr>
          <w:rFonts w:ascii="Times New Roman" w:hAnsi="Times New Roman"/>
          <w:sz w:val="24"/>
          <w:szCs w:val="24"/>
          <w:lang w:eastAsia="lt-LT"/>
        </w:rPr>
        <w:t>. Šio Aprašo 1</w:t>
      </w:r>
      <w:r w:rsidR="00D53326" w:rsidRPr="00776E0A">
        <w:rPr>
          <w:rFonts w:ascii="Times New Roman" w:hAnsi="Times New Roman"/>
          <w:sz w:val="24"/>
          <w:szCs w:val="24"/>
          <w:lang w:eastAsia="lt-LT"/>
        </w:rPr>
        <w:t>6</w:t>
      </w:r>
      <w:r w:rsidRPr="00776E0A">
        <w:rPr>
          <w:rFonts w:ascii="Times New Roman" w:hAnsi="Times New Roman"/>
          <w:sz w:val="24"/>
          <w:szCs w:val="24"/>
          <w:lang w:eastAsia="lt-LT"/>
        </w:rPr>
        <w:t xml:space="preserve"> punkte nurodytame viešame pranešime interneto svetainėse ir raštiškuose pranešimuose įstaigų kreditoriams turi būti nurodyta:</w:t>
      </w:r>
    </w:p>
    <w:p w14:paraId="76F1CC6D" w14:textId="1421371A" w:rsidR="00DE4DBF" w:rsidRPr="00776E0A" w:rsidRDefault="00DE4DBF"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1</w:t>
      </w:r>
      <w:r w:rsidR="0096773C" w:rsidRPr="00776E0A">
        <w:rPr>
          <w:rFonts w:ascii="Times New Roman" w:hAnsi="Times New Roman"/>
          <w:sz w:val="24"/>
          <w:szCs w:val="24"/>
          <w:lang w:eastAsia="lt-LT"/>
        </w:rPr>
        <w:t>7</w:t>
      </w:r>
      <w:r w:rsidRPr="00776E0A">
        <w:rPr>
          <w:rFonts w:ascii="Times New Roman" w:hAnsi="Times New Roman"/>
          <w:sz w:val="24"/>
          <w:szCs w:val="24"/>
          <w:lang w:eastAsia="lt-LT"/>
        </w:rPr>
        <w:t>.1. Aprašo 3–9, 11</w:t>
      </w:r>
      <w:r w:rsidR="00D53326" w:rsidRPr="00776E0A">
        <w:rPr>
          <w:rFonts w:ascii="Times New Roman" w:hAnsi="Times New Roman"/>
          <w:sz w:val="24"/>
          <w:szCs w:val="24"/>
          <w:lang w:eastAsia="lt-LT"/>
        </w:rPr>
        <w:t>–1</w:t>
      </w:r>
      <w:r w:rsidR="0096773C" w:rsidRPr="00776E0A">
        <w:rPr>
          <w:rFonts w:ascii="Times New Roman" w:hAnsi="Times New Roman"/>
          <w:sz w:val="24"/>
          <w:szCs w:val="24"/>
          <w:lang w:eastAsia="lt-LT"/>
        </w:rPr>
        <w:t>4</w:t>
      </w:r>
      <w:r w:rsidRPr="00776E0A">
        <w:rPr>
          <w:rFonts w:ascii="Times New Roman" w:hAnsi="Times New Roman"/>
          <w:sz w:val="24"/>
          <w:szCs w:val="24"/>
          <w:lang w:eastAsia="lt-LT"/>
        </w:rPr>
        <w:t xml:space="preserve"> punktuose nurodyta informacija;</w:t>
      </w:r>
    </w:p>
    <w:p w14:paraId="64F9AA45" w14:textId="09088B7B" w:rsidR="00DE4DBF" w:rsidRPr="00776E0A" w:rsidRDefault="00DE4DBF"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17.2. kur ir nuo kada galima susipažinti su biudžetinės įstaigos reorganizavimo sąlygomis, po reorganizavimo veiksiančios biudžetinės įstaigos nuostatų projekt</w:t>
      </w:r>
      <w:r w:rsidR="00612024" w:rsidRPr="00776E0A">
        <w:rPr>
          <w:rFonts w:ascii="Times New Roman" w:hAnsi="Times New Roman"/>
          <w:sz w:val="24"/>
          <w:szCs w:val="24"/>
          <w:lang w:eastAsia="lt-LT"/>
        </w:rPr>
        <w:t>u</w:t>
      </w:r>
      <w:r w:rsidRPr="00776E0A">
        <w:rPr>
          <w:rFonts w:ascii="Times New Roman" w:hAnsi="Times New Roman"/>
          <w:sz w:val="24"/>
          <w:szCs w:val="24"/>
          <w:lang w:eastAsia="lt-LT"/>
        </w:rPr>
        <w:t xml:space="preserve"> ir reorganizuojamų biudžetinių įstaigų praėjusių trejų finansinių metų finansinių ir biudžeto vykdymo ataskaitų rinkiniais</w:t>
      </w:r>
      <w:r w:rsidR="0096773C" w:rsidRPr="00776E0A">
        <w:rPr>
          <w:rFonts w:ascii="Times New Roman" w:hAnsi="Times New Roman"/>
          <w:sz w:val="24"/>
          <w:szCs w:val="24"/>
          <w:lang w:eastAsia="lt-LT"/>
        </w:rPr>
        <w:t>.</w:t>
      </w:r>
    </w:p>
    <w:p w14:paraId="5C4E5A75" w14:textId="0ED93927" w:rsidR="0096773C" w:rsidRPr="00776E0A" w:rsidRDefault="0096773C"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 xml:space="preserve">18. Reorganizuojamų biudžetinių įstaigų turtas, dokumentai, įsipareigojimai, bylos, apskaitos ir finansinės atskaitomybės ir kiti dokumentai pagal </w:t>
      </w:r>
      <w:r w:rsidR="0055598B" w:rsidRPr="00776E0A">
        <w:rPr>
          <w:rFonts w:ascii="Times New Roman" w:hAnsi="Times New Roman"/>
          <w:sz w:val="24"/>
          <w:szCs w:val="24"/>
          <w:lang w:eastAsia="lt-LT"/>
        </w:rPr>
        <w:t xml:space="preserve">reorganizuojamų biudžetinių įstaigų </w:t>
      </w:r>
      <w:r w:rsidRPr="00776E0A">
        <w:rPr>
          <w:rFonts w:ascii="Times New Roman" w:hAnsi="Times New Roman"/>
          <w:sz w:val="24"/>
          <w:szCs w:val="24"/>
          <w:lang w:eastAsia="lt-LT"/>
        </w:rPr>
        <w:t xml:space="preserve">vadovų sudarytus ir patvirtintus sąrašus perduodami </w:t>
      </w:r>
      <w:r w:rsidR="00E5731A" w:rsidRPr="00776E0A">
        <w:rPr>
          <w:rFonts w:ascii="Times New Roman" w:hAnsi="Times New Roman"/>
          <w:sz w:val="24"/>
          <w:szCs w:val="24"/>
          <w:lang w:eastAsia="lt-LT"/>
        </w:rPr>
        <w:t>po reorganizavimo veiksiančios</w:t>
      </w:r>
      <w:r w:rsidRPr="00776E0A">
        <w:rPr>
          <w:rFonts w:ascii="Times New Roman" w:hAnsi="Times New Roman"/>
          <w:sz w:val="24"/>
          <w:szCs w:val="24"/>
          <w:lang w:eastAsia="lt-LT"/>
        </w:rPr>
        <w:t xml:space="preserve"> biudžetin</w:t>
      </w:r>
      <w:r w:rsidR="0055598B" w:rsidRPr="00776E0A">
        <w:rPr>
          <w:rFonts w:ascii="Times New Roman" w:hAnsi="Times New Roman"/>
          <w:sz w:val="24"/>
          <w:szCs w:val="24"/>
          <w:lang w:eastAsia="lt-LT"/>
        </w:rPr>
        <w:t>ės</w:t>
      </w:r>
      <w:r w:rsidRPr="00776E0A">
        <w:rPr>
          <w:rFonts w:ascii="Times New Roman" w:hAnsi="Times New Roman"/>
          <w:sz w:val="24"/>
          <w:szCs w:val="24"/>
          <w:lang w:eastAsia="lt-LT"/>
        </w:rPr>
        <w:t xml:space="preserve"> įstaig</w:t>
      </w:r>
      <w:r w:rsidR="0055598B" w:rsidRPr="00776E0A">
        <w:rPr>
          <w:rFonts w:ascii="Times New Roman" w:hAnsi="Times New Roman"/>
          <w:sz w:val="24"/>
          <w:szCs w:val="24"/>
          <w:lang w:eastAsia="lt-LT"/>
        </w:rPr>
        <w:t xml:space="preserve">os – Aukštaitijos saugomų teritorijų direkcijos </w:t>
      </w:r>
      <w:r w:rsidR="00D24655" w:rsidRPr="00776E0A">
        <w:rPr>
          <w:rFonts w:ascii="Times New Roman" w:hAnsi="Times New Roman"/>
          <w:sz w:val="24"/>
          <w:szCs w:val="24"/>
          <w:lang w:eastAsia="lt-LT"/>
        </w:rPr>
        <w:t xml:space="preserve">įgaliotam </w:t>
      </w:r>
      <w:r w:rsidR="0055598B" w:rsidRPr="00776E0A">
        <w:rPr>
          <w:rFonts w:ascii="Times New Roman" w:hAnsi="Times New Roman"/>
          <w:sz w:val="24"/>
          <w:szCs w:val="24"/>
          <w:lang w:eastAsia="lt-LT"/>
        </w:rPr>
        <w:t>atstovui</w:t>
      </w:r>
      <w:r w:rsidRPr="00776E0A">
        <w:rPr>
          <w:rFonts w:ascii="Times New Roman" w:hAnsi="Times New Roman"/>
          <w:sz w:val="24"/>
          <w:szCs w:val="24"/>
          <w:lang w:eastAsia="lt-LT"/>
        </w:rPr>
        <w:t xml:space="preserve"> pasirašant perdavimo ir priėmimo aktus. Po reorganizavimo pasibaigiančių biudžetinių įstaigų archyvo dokumentai perduodami Lietuvos Respublikos dokumentų ir archyvų įstatymo nustatyta tvarka. Dokumentai perduodami pagal reorganizuojamų biudžetinių įstaigų vadovų patvirtintus sąrašus ir pasirašomas perdavimo–priėmimo aktas.</w:t>
      </w:r>
    </w:p>
    <w:p w14:paraId="48BD5E39" w14:textId="59CD6532" w:rsidR="0096773C" w:rsidRPr="00776E0A" w:rsidRDefault="0055598B" w:rsidP="00D24655">
      <w:pPr>
        <w:pStyle w:val="Betarp"/>
        <w:spacing w:line="276" w:lineRule="auto"/>
        <w:ind w:firstLine="851"/>
        <w:jc w:val="both"/>
        <w:rPr>
          <w:rFonts w:ascii="Times New Roman" w:hAnsi="Times New Roman"/>
          <w:sz w:val="24"/>
          <w:szCs w:val="24"/>
          <w:lang w:eastAsia="lt-LT"/>
        </w:rPr>
      </w:pPr>
      <w:bookmarkStart w:id="20" w:name="_Hlk96330731"/>
      <w:r w:rsidRPr="00776E0A">
        <w:rPr>
          <w:rFonts w:ascii="Times New Roman" w:hAnsi="Times New Roman"/>
          <w:sz w:val="24"/>
          <w:szCs w:val="24"/>
          <w:lang w:eastAsia="lt-LT"/>
        </w:rPr>
        <w:t>19</w:t>
      </w:r>
      <w:r w:rsidR="0096773C" w:rsidRPr="00776E0A">
        <w:rPr>
          <w:rFonts w:ascii="Times New Roman" w:hAnsi="Times New Roman"/>
          <w:sz w:val="24"/>
          <w:szCs w:val="24"/>
          <w:lang w:eastAsia="lt-LT"/>
        </w:rPr>
        <w:t>. Reorganizuojamų biudžetinių įstaigų turimos sąskaitos uždaromos</w:t>
      </w:r>
      <w:r w:rsidR="00292FAC" w:rsidRPr="00776E0A">
        <w:rPr>
          <w:rFonts w:ascii="Times New Roman" w:hAnsi="Times New Roman"/>
          <w:sz w:val="24"/>
          <w:szCs w:val="24"/>
          <w:lang w:eastAsia="lt-LT"/>
        </w:rPr>
        <w:t>, o jose esanči</w:t>
      </w:r>
      <w:r w:rsidR="00C02239" w:rsidRPr="00776E0A">
        <w:rPr>
          <w:rFonts w:ascii="Times New Roman" w:hAnsi="Times New Roman"/>
          <w:sz w:val="24"/>
          <w:szCs w:val="24"/>
          <w:lang w:eastAsia="lt-LT"/>
        </w:rPr>
        <w:t>ų</w:t>
      </w:r>
      <w:r w:rsidR="00292FAC" w:rsidRPr="00776E0A">
        <w:rPr>
          <w:rFonts w:ascii="Times New Roman" w:hAnsi="Times New Roman"/>
          <w:sz w:val="24"/>
          <w:szCs w:val="24"/>
          <w:lang w:eastAsia="lt-LT"/>
        </w:rPr>
        <w:t xml:space="preserve"> lėš</w:t>
      </w:r>
      <w:r w:rsidR="00C02239" w:rsidRPr="00776E0A">
        <w:rPr>
          <w:rFonts w:ascii="Times New Roman" w:hAnsi="Times New Roman"/>
          <w:sz w:val="24"/>
          <w:szCs w:val="24"/>
          <w:lang w:eastAsia="lt-LT"/>
        </w:rPr>
        <w:t>ų likučiai</w:t>
      </w:r>
      <w:r w:rsidR="00292FAC" w:rsidRPr="00776E0A">
        <w:rPr>
          <w:rFonts w:ascii="Times New Roman" w:hAnsi="Times New Roman"/>
          <w:sz w:val="24"/>
          <w:szCs w:val="24"/>
          <w:lang w:eastAsia="lt-LT"/>
        </w:rPr>
        <w:t xml:space="preserve"> pervedamos į po reorganizavimo veiksiančios biudžetinės įstaigos – Aukštaitijos saugomų teritorijų direkcijos – sąskaitą</w:t>
      </w:r>
      <w:r w:rsidR="0096773C" w:rsidRPr="00776E0A">
        <w:rPr>
          <w:rFonts w:ascii="Times New Roman" w:hAnsi="Times New Roman"/>
          <w:sz w:val="24"/>
          <w:szCs w:val="24"/>
          <w:lang w:eastAsia="lt-LT"/>
        </w:rPr>
        <w:t>.</w:t>
      </w:r>
    </w:p>
    <w:bookmarkEnd w:id="20"/>
    <w:p w14:paraId="23D4951D" w14:textId="29490791" w:rsidR="0096773C" w:rsidRPr="00776E0A" w:rsidRDefault="0096773C"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2</w:t>
      </w:r>
      <w:r w:rsidR="0055598B" w:rsidRPr="00776E0A">
        <w:rPr>
          <w:rFonts w:ascii="Times New Roman" w:hAnsi="Times New Roman"/>
          <w:sz w:val="24"/>
          <w:szCs w:val="24"/>
          <w:lang w:eastAsia="lt-LT"/>
        </w:rPr>
        <w:t>0</w:t>
      </w:r>
      <w:r w:rsidRPr="00776E0A">
        <w:rPr>
          <w:rFonts w:ascii="Times New Roman" w:hAnsi="Times New Roman"/>
          <w:sz w:val="24"/>
          <w:szCs w:val="24"/>
          <w:lang w:eastAsia="lt-LT"/>
        </w:rPr>
        <w:t xml:space="preserve">. Nuo perdavimo dienos </w:t>
      </w:r>
      <w:r w:rsidR="0055598B" w:rsidRPr="00776E0A">
        <w:rPr>
          <w:rFonts w:ascii="Times New Roman" w:hAnsi="Times New Roman"/>
          <w:sz w:val="24"/>
          <w:szCs w:val="24"/>
          <w:lang w:eastAsia="lt-LT"/>
        </w:rPr>
        <w:t xml:space="preserve">reorganizuojamų biudžetinių įstaigų </w:t>
      </w:r>
      <w:r w:rsidRPr="00776E0A">
        <w:rPr>
          <w:rFonts w:ascii="Times New Roman" w:hAnsi="Times New Roman"/>
          <w:sz w:val="24"/>
          <w:szCs w:val="24"/>
          <w:lang w:eastAsia="lt-LT"/>
        </w:rPr>
        <w:t>teisės ir pareigos pagal sudarytus sandorius, taip pat sudaryti sandoriai pereina po reorganizavimo veiksiančia</w:t>
      </w:r>
      <w:r w:rsidR="00C97E0C" w:rsidRPr="00776E0A">
        <w:rPr>
          <w:rFonts w:ascii="Times New Roman" w:hAnsi="Times New Roman"/>
          <w:sz w:val="24"/>
          <w:szCs w:val="24"/>
          <w:lang w:eastAsia="lt-LT"/>
        </w:rPr>
        <w:t xml:space="preserve">i biudžetinei įstaigai – Aukštaitijos saugomų teritorijų direkcijai. </w:t>
      </w:r>
      <w:r w:rsidR="00C97E0C" w:rsidRPr="00776E0A">
        <w:rPr>
          <w:rFonts w:ascii="Times New Roman" w:hAnsi="Times New Roman"/>
          <w:noProof w:val="0"/>
          <w:color w:val="000000"/>
          <w:sz w:val="24"/>
          <w:szCs w:val="24"/>
          <w:lang w:eastAsia="lt-LT"/>
        </w:rPr>
        <w:t xml:space="preserve">Anykščių, Asvejos, Biržų, Kauno marių, Krekenavos, Sartų ir Gražutės, </w:t>
      </w:r>
      <w:proofErr w:type="spellStart"/>
      <w:r w:rsidR="00C97E0C" w:rsidRPr="00776E0A">
        <w:rPr>
          <w:rFonts w:ascii="Times New Roman" w:hAnsi="Times New Roman"/>
          <w:noProof w:val="0"/>
          <w:color w:val="000000"/>
          <w:sz w:val="24"/>
          <w:szCs w:val="24"/>
          <w:lang w:eastAsia="lt-LT"/>
        </w:rPr>
        <w:t>Sirvėtos</w:t>
      </w:r>
      <w:proofErr w:type="spellEnd"/>
      <w:r w:rsidR="00C97E0C" w:rsidRPr="00776E0A">
        <w:rPr>
          <w:rFonts w:ascii="Times New Roman" w:hAnsi="Times New Roman"/>
          <w:noProof w:val="0"/>
          <w:color w:val="000000"/>
          <w:sz w:val="24"/>
          <w:szCs w:val="24"/>
          <w:lang w:eastAsia="lt-LT"/>
        </w:rPr>
        <w:t xml:space="preserve"> regioninių parkų direkcijų</w:t>
      </w:r>
      <w:r w:rsidRPr="00776E0A">
        <w:rPr>
          <w:rFonts w:ascii="Times New Roman" w:hAnsi="Times New Roman"/>
          <w:sz w:val="24"/>
          <w:szCs w:val="24"/>
          <w:lang w:eastAsia="lt-LT"/>
        </w:rPr>
        <w:t>, kuri</w:t>
      </w:r>
      <w:r w:rsidR="00C97E0C" w:rsidRPr="00776E0A">
        <w:rPr>
          <w:rFonts w:ascii="Times New Roman" w:hAnsi="Times New Roman"/>
          <w:sz w:val="24"/>
          <w:szCs w:val="24"/>
          <w:lang w:eastAsia="lt-LT"/>
        </w:rPr>
        <w:t>os</w:t>
      </w:r>
      <w:r w:rsidRPr="00776E0A">
        <w:rPr>
          <w:rFonts w:ascii="Times New Roman" w:hAnsi="Times New Roman"/>
          <w:sz w:val="24"/>
          <w:szCs w:val="24"/>
          <w:lang w:eastAsia="lt-LT"/>
        </w:rPr>
        <w:t xml:space="preserve"> po reorganizavimo baigs savo veiklą, sutartys bus laikomos po reorganizavimo veiksiančio</w:t>
      </w:r>
      <w:r w:rsidR="00C97E0C" w:rsidRPr="00776E0A">
        <w:rPr>
          <w:rFonts w:ascii="Times New Roman" w:hAnsi="Times New Roman"/>
          <w:sz w:val="24"/>
          <w:szCs w:val="24"/>
          <w:lang w:eastAsia="lt-LT"/>
        </w:rPr>
        <w:t>s</w:t>
      </w:r>
      <w:r w:rsidRPr="00776E0A">
        <w:rPr>
          <w:rFonts w:ascii="Times New Roman" w:hAnsi="Times New Roman"/>
          <w:sz w:val="24"/>
          <w:szCs w:val="24"/>
          <w:lang w:eastAsia="lt-LT"/>
        </w:rPr>
        <w:t xml:space="preserve"> </w:t>
      </w:r>
      <w:r w:rsidR="00C97E0C" w:rsidRPr="00776E0A">
        <w:rPr>
          <w:rFonts w:ascii="Times New Roman" w:hAnsi="Times New Roman"/>
          <w:sz w:val="24"/>
          <w:szCs w:val="24"/>
          <w:lang w:eastAsia="lt-LT"/>
        </w:rPr>
        <w:t>Aukštaitijos saugomų teritorijų direkcijos</w:t>
      </w:r>
      <w:r w:rsidRPr="00776E0A">
        <w:rPr>
          <w:rFonts w:ascii="Times New Roman" w:hAnsi="Times New Roman"/>
          <w:sz w:val="24"/>
          <w:szCs w:val="24"/>
          <w:lang w:eastAsia="lt-LT"/>
        </w:rPr>
        <w:t xml:space="preserve"> sutartimis. Įstaigų teisės ir pareigos (pagal sudarytus sandorius), taip pat sudaryti sandoriai dėl reorganizavimo nepasikeičia ir nepasibaigia, išskyrus tuos atvejus, kai jų sąlygos numato kitaip ir atitinkamo sandorio šalys nesusitaria dėl teisių, pareigų ar sandorių tolesnio galiojimo.</w:t>
      </w:r>
    </w:p>
    <w:p w14:paraId="2D693C4C" w14:textId="5D290418" w:rsidR="0096773C" w:rsidRPr="00776E0A" w:rsidRDefault="0096773C"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lastRenderedPageBreak/>
        <w:t>2</w:t>
      </w:r>
      <w:r w:rsidR="00C97E0C" w:rsidRPr="00776E0A">
        <w:rPr>
          <w:rFonts w:ascii="Times New Roman" w:hAnsi="Times New Roman"/>
          <w:sz w:val="24"/>
          <w:szCs w:val="24"/>
          <w:lang w:eastAsia="lt-LT"/>
        </w:rPr>
        <w:t>1</w:t>
      </w:r>
      <w:r w:rsidRPr="00776E0A">
        <w:rPr>
          <w:rFonts w:ascii="Times New Roman" w:hAnsi="Times New Roman"/>
          <w:sz w:val="24"/>
          <w:szCs w:val="24"/>
          <w:lang w:eastAsia="lt-LT"/>
        </w:rPr>
        <w:t xml:space="preserve">. Antspaudai, kuriais disponuoja </w:t>
      </w:r>
      <w:r w:rsidR="00C97E0C" w:rsidRPr="00776E0A">
        <w:rPr>
          <w:rFonts w:ascii="Times New Roman" w:hAnsi="Times New Roman"/>
          <w:sz w:val="24"/>
          <w:szCs w:val="24"/>
          <w:lang w:eastAsia="lt-LT"/>
        </w:rPr>
        <w:t>reorganizuojamos biudžetinės įstaigos</w:t>
      </w:r>
      <w:r w:rsidRPr="00776E0A">
        <w:rPr>
          <w:rFonts w:ascii="Times New Roman" w:hAnsi="Times New Roman"/>
          <w:sz w:val="24"/>
          <w:szCs w:val="24"/>
          <w:lang w:eastAsia="lt-LT"/>
        </w:rPr>
        <w:t xml:space="preserve">, po to, kai pasirašomi turto, įsipareigojimų ir dokumentų perdavimo ir priėmimo aktai ir </w:t>
      </w:r>
      <w:r w:rsidR="00C97E0C" w:rsidRPr="00776E0A">
        <w:rPr>
          <w:rFonts w:ascii="Times New Roman" w:hAnsi="Times New Roman"/>
          <w:sz w:val="24"/>
          <w:szCs w:val="24"/>
          <w:lang w:eastAsia="lt-LT"/>
        </w:rPr>
        <w:t>jos</w:t>
      </w:r>
      <w:r w:rsidRPr="00776E0A">
        <w:rPr>
          <w:rFonts w:ascii="Times New Roman" w:hAnsi="Times New Roman"/>
          <w:sz w:val="24"/>
          <w:szCs w:val="24"/>
          <w:lang w:eastAsia="lt-LT"/>
        </w:rPr>
        <w:t xml:space="preserve"> yra išregistruojam</w:t>
      </w:r>
      <w:r w:rsidR="00C97E0C" w:rsidRPr="00776E0A">
        <w:rPr>
          <w:rFonts w:ascii="Times New Roman" w:hAnsi="Times New Roman"/>
          <w:sz w:val="24"/>
          <w:szCs w:val="24"/>
          <w:lang w:eastAsia="lt-LT"/>
        </w:rPr>
        <w:t>os</w:t>
      </w:r>
      <w:r w:rsidRPr="00776E0A">
        <w:rPr>
          <w:rFonts w:ascii="Times New Roman" w:hAnsi="Times New Roman"/>
          <w:sz w:val="24"/>
          <w:szCs w:val="24"/>
          <w:lang w:eastAsia="lt-LT"/>
        </w:rPr>
        <w:t xml:space="preserve"> iš Juridinių asmenų registro, teisės aktų nustatyta tvarka sunaikinami.</w:t>
      </w:r>
    </w:p>
    <w:p w14:paraId="393B0361" w14:textId="14A20110" w:rsidR="0096773C" w:rsidRPr="00776E0A" w:rsidRDefault="0096773C"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2</w:t>
      </w:r>
      <w:r w:rsidR="00C97E0C" w:rsidRPr="00776E0A">
        <w:rPr>
          <w:rFonts w:ascii="Times New Roman" w:hAnsi="Times New Roman"/>
          <w:sz w:val="24"/>
          <w:szCs w:val="24"/>
          <w:lang w:eastAsia="lt-LT"/>
        </w:rPr>
        <w:t>2</w:t>
      </w:r>
      <w:r w:rsidRPr="00776E0A">
        <w:rPr>
          <w:rFonts w:ascii="Times New Roman" w:hAnsi="Times New Roman"/>
          <w:sz w:val="24"/>
          <w:szCs w:val="24"/>
          <w:lang w:eastAsia="lt-LT"/>
        </w:rPr>
        <w:t>. Reorganizuotų biudžetinių įstaigų darbuotojų darbo santykių tęstinumui po reorganizavimo veiksianč</w:t>
      </w:r>
      <w:r w:rsidR="00C97E0C" w:rsidRPr="00776E0A">
        <w:rPr>
          <w:rFonts w:ascii="Times New Roman" w:hAnsi="Times New Roman"/>
          <w:sz w:val="24"/>
          <w:szCs w:val="24"/>
          <w:lang w:eastAsia="lt-LT"/>
        </w:rPr>
        <w:t>ioje Aukštaitijos saugomų teritorijų direkcijoje ta</w:t>
      </w:r>
      <w:r w:rsidRPr="00776E0A">
        <w:rPr>
          <w:rFonts w:ascii="Times New Roman" w:hAnsi="Times New Roman"/>
          <w:sz w:val="24"/>
          <w:szCs w:val="24"/>
          <w:lang w:eastAsia="lt-LT"/>
        </w:rPr>
        <w:t>ikomi Lietuvos Respublikos valstybės tarnybos įstatymo, Lietuvos Respublikos darbo kodekso nuostatos.</w:t>
      </w:r>
    </w:p>
    <w:p w14:paraId="27FD7CED" w14:textId="107159C9" w:rsidR="0096773C" w:rsidRPr="00776E0A" w:rsidRDefault="0096773C"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2</w:t>
      </w:r>
      <w:r w:rsidR="00C97E0C" w:rsidRPr="00776E0A">
        <w:rPr>
          <w:rFonts w:ascii="Times New Roman" w:hAnsi="Times New Roman"/>
          <w:sz w:val="24"/>
          <w:szCs w:val="24"/>
          <w:lang w:eastAsia="lt-LT"/>
        </w:rPr>
        <w:t>3</w:t>
      </w:r>
      <w:r w:rsidRPr="00776E0A">
        <w:rPr>
          <w:rFonts w:ascii="Times New Roman" w:hAnsi="Times New Roman"/>
          <w:sz w:val="24"/>
          <w:szCs w:val="24"/>
          <w:lang w:eastAsia="lt-LT"/>
        </w:rPr>
        <w:t xml:space="preserve">. Praėjus ne mažiau kaip 30 dienų nuo Aprašo viešo paskelbimo, </w:t>
      </w:r>
      <w:r w:rsidR="00C97E0C" w:rsidRPr="00776E0A">
        <w:rPr>
          <w:rFonts w:ascii="Times New Roman" w:hAnsi="Times New Roman"/>
          <w:sz w:val="24"/>
          <w:szCs w:val="24"/>
          <w:lang w:eastAsia="lt-LT"/>
        </w:rPr>
        <w:t>Valstybinė</w:t>
      </w:r>
      <w:r w:rsidR="00E5731A" w:rsidRPr="00776E0A">
        <w:rPr>
          <w:rFonts w:ascii="Times New Roman" w:hAnsi="Times New Roman"/>
          <w:sz w:val="24"/>
          <w:szCs w:val="24"/>
          <w:lang w:eastAsia="lt-LT"/>
        </w:rPr>
        <w:t>s</w:t>
      </w:r>
      <w:r w:rsidR="00C97E0C" w:rsidRPr="00776E0A">
        <w:rPr>
          <w:rFonts w:ascii="Times New Roman" w:hAnsi="Times New Roman"/>
          <w:sz w:val="24"/>
          <w:szCs w:val="24"/>
          <w:lang w:eastAsia="lt-LT"/>
        </w:rPr>
        <w:t xml:space="preserve"> saugomų terit</w:t>
      </w:r>
      <w:r w:rsidR="00E5731A" w:rsidRPr="00776E0A">
        <w:rPr>
          <w:rFonts w:ascii="Times New Roman" w:hAnsi="Times New Roman"/>
          <w:sz w:val="24"/>
          <w:szCs w:val="24"/>
          <w:lang w:eastAsia="lt-LT"/>
        </w:rPr>
        <w:t>orij</w:t>
      </w:r>
      <w:r w:rsidR="00C97E0C" w:rsidRPr="00776E0A">
        <w:rPr>
          <w:rFonts w:ascii="Times New Roman" w:hAnsi="Times New Roman"/>
          <w:sz w:val="24"/>
          <w:szCs w:val="24"/>
          <w:lang w:eastAsia="lt-LT"/>
        </w:rPr>
        <w:t>ų tarnyb</w:t>
      </w:r>
      <w:r w:rsidR="00E5731A" w:rsidRPr="00776E0A">
        <w:rPr>
          <w:rFonts w:ascii="Times New Roman" w:hAnsi="Times New Roman"/>
          <w:sz w:val="24"/>
          <w:szCs w:val="24"/>
          <w:lang w:eastAsia="lt-LT"/>
        </w:rPr>
        <w:t>os</w:t>
      </w:r>
      <w:r w:rsidR="00C97E0C" w:rsidRPr="00776E0A">
        <w:rPr>
          <w:rFonts w:ascii="Times New Roman" w:hAnsi="Times New Roman"/>
          <w:sz w:val="24"/>
          <w:szCs w:val="24"/>
          <w:lang w:eastAsia="lt-LT"/>
        </w:rPr>
        <w:t xml:space="preserve"> prie Aplinkos ministerijos direktorius</w:t>
      </w:r>
      <w:r w:rsidRPr="00776E0A">
        <w:rPr>
          <w:rFonts w:ascii="Times New Roman" w:hAnsi="Times New Roman"/>
          <w:sz w:val="24"/>
          <w:szCs w:val="24"/>
          <w:lang w:eastAsia="lt-LT"/>
        </w:rPr>
        <w:t xml:space="preserve"> priima sprendimą dėl </w:t>
      </w:r>
      <w:r w:rsidR="00E5731A" w:rsidRPr="00776E0A">
        <w:rPr>
          <w:rFonts w:ascii="Times New Roman" w:hAnsi="Times New Roman"/>
          <w:noProof w:val="0"/>
          <w:color w:val="000000"/>
          <w:sz w:val="24"/>
          <w:szCs w:val="24"/>
          <w:lang w:eastAsia="lt-LT"/>
        </w:rPr>
        <w:t xml:space="preserve">Anykščių, Asvejos, Biržų, Kauno marių, Krekenavos, Sartų ir Gražutės, </w:t>
      </w:r>
      <w:proofErr w:type="spellStart"/>
      <w:r w:rsidR="00E5731A" w:rsidRPr="00776E0A">
        <w:rPr>
          <w:rFonts w:ascii="Times New Roman" w:hAnsi="Times New Roman"/>
          <w:noProof w:val="0"/>
          <w:color w:val="000000"/>
          <w:sz w:val="24"/>
          <w:szCs w:val="24"/>
          <w:lang w:eastAsia="lt-LT"/>
        </w:rPr>
        <w:t>Sirvėtos</w:t>
      </w:r>
      <w:proofErr w:type="spellEnd"/>
      <w:r w:rsidR="00E5731A" w:rsidRPr="00776E0A">
        <w:rPr>
          <w:rFonts w:ascii="Times New Roman" w:hAnsi="Times New Roman"/>
          <w:noProof w:val="0"/>
          <w:color w:val="000000"/>
          <w:sz w:val="24"/>
          <w:szCs w:val="24"/>
          <w:lang w:eastAsia="lt-LT"/>
        </w:rPr>
        <w:t xml:space="preserve"> regioninių parkų direkcijų r</w:t>
      </w:r>
      <w:r w:rsidR="00E5731A" w:rsidRPr="00776E0A">
        <w:rPr>
          <w:rFonts w:ascii="Times New Roman" w:hAnsi="Times New Roman"/>
          <w:sz w:val="24"/>
          <w:szCs w:val="24"/>
        </w:rPr>
        <w:t>eorganizavimo</w:t>
      </w:r>
      <w:r w:rsidRPr="00776E0A">
        <w:rPr>
          <w:rFonts w:ascii="Times New Roman" w:hAnsi="Times New Roman"/>
          <w:sz w:val="24"/>
          <w:szCs w:val="24"/>
          <w:lang w:eastAsia="lt-LT"/>
        </w:rPr>
        <w:t xml:space="preserve"> ir kartu tvirtina Aprašą bei </w:t>
      </w:r>
      <w:r w:rsidR="00E5731A" w:rsidRPr="00776E0A">
        <w:rPr>
          <w:rFonts w:ascii="Times New Roman" w:hAnsi="Times New Roman"/>
          <w:sz w:val="24"/>
          <w:szCs w:val="24"/>
          <w:lang w:eastAsia="lt-LT"/>
        </w:rPr>
        <w:t xml:space="preserve">Aukštaitijos saugomų teritorijų direkcijos </w:t>
      </w:r>
      <w:r w:rsidRPr="00776E0A">
        <w:rPr>
          <w:rFonts w:ascii="Times New Roman" w:hAnsi="Times New Roman"/>
          <w:sz w:val="24"/>
          <w:szCs w:val="24"/>
          <w:lang w:eastAsia="lt-LT"/>
        </w:rPr>
        <w:t>nuostatus.</w:t>
      </w:r>
    </w:p>
    <w:p w14:paraId="42AE5E06" w14:textId="273E68C0" w:rsidR="0096773C" w:rsidRPr="00776E0A" w:rsidRDefault="0096773C" w:rsidP="00D24655">
      <w:pPr>
        <w:pStyle w:val="Betarp"/>
        <w:spacing w:line="276" w:lineRule="auto"/>
        <w:ind w:firstLine="851"/>
        <w:jc w:val="both"/>
        <w:rPr>
          <w:rFonts w:ascii="Times New Roman" w:hAnsi="Times New Roman"/>
          <w:sz w:val="24"/>
          <w:szCs w:val="24"/>
          <w:lang w:eastAsia="lt-LT"/>
        </w:rPr>
      </w:pPr>
      <w:r w:rsidRPr="00776E0A">
        <w:rPr>
          <w:rFonts w:ascii="Times New Roman" w:hAnsi="Times New Roman"/>
          <w:sz w:val="24"/>
          <w:szCs w:val="24"/>
          <w:lang w:eastAsia="lt-LT"/>
        </w:rPr>
        <w:t>2</w:t>
      </w:r>
      <w:r w:rsidR="00E5731A" w:rsidRPr="00776E0A">
        <w:rPr>
          <w:rFonts w:ascii="Times New Roman" w:hAnsi="Times New Roman"/>
          <w:sz w:val="24"/>
          <w:szCs w:val="24"/>
          <w:lang w:eastAsia="lt-LT"/>
        </w:rPr>
        <w:t>4</w:t>
      </w:r>
      <w:r w:rsidRPr="00776E0A">
        <w:rPr>
          <w:rFonts w:ascii="Times New Roman" w:hAnsi="Times New Roman"/>
          <w:sz w:val="24"/>
          <w:szCs w:val="24"/>
          <w:lang w:eastAsia="lt-LT"/>
        </w:rPr>
        <w:t>. Sprendimo dėl biudžetinės įstaigos reorganizavimo priėmimą įrodantis dokumentas turi būti pateiktas Juridinių asmenų registrui. Juridinių asmenų registro tvarkytojas apie sprendimą dėl biudžetinės įstaigos reorganizavimo turi paskelbti teisės aktų nustatyta tvarka.</w:t>
      </w:r>
    </w:p>
    <w:p w14:paraId="56D08998" w14:textId="77777777" w:rsidR="00625FD3" w:rsidRPr="00776E0A" w:rsidRDefault="00625FD3" w:rsidP="00D24655">
      <w:pPr>
        <w:spacing w:after="0" w:line="276" w:lineRule="auto"/>
        <w:ind w:firstLine="62"/>
        <w:jc w:val="center"/>
        <w:rPr>
          <w:rFonts w:ascii="Times New Roman" w:hAnsi="Times New Roman"/>
          <w:b/>
          <w:bCs/>
          <w:noProof w:val="0"/>
          <w:sz w:val="24"/>
          <w:szCs w:val="24"/>
          <w:lang w:eastAsia="lt-LT"/>
        </w:rPr>
      </w:pPr>
      <w:bookmarkStart w:id="21" w:name="part_e909ad88ec724235bc9517513985a195"/>
      <w:bookmarkStart w:id="22" w:name="part_b2736c94ff4148289c3f2066bf1ee69e"/>
      <w:bookmarkEnd w:id="21"/>
      <w:bookmarkEnd w:id="22"/>
    </w:p>
    <w:p w14:paraId="47066294" w14:textId="699E1C30" w:rsidR="00AA04D4" w:rsidRPr="00776E0A" w:rsidRDefault="00AA04D4" w:rsidP="00D24655">
      <w:pPr>
        <w:shd w:val="clear" w:color="auto" w:fill="FFFFFF"/>
        <w:spacing w:after="0" w:line="276" w:lineRule="auto"/>
        <w:jc w:val="both"/>
        <w:rPr>
          <w:rFonts w:ascii="Times New Roman" w:hAnsi="Times New Roman"/>
          <w:noProof w:val="0"/>
          <w:sz w:val="24"/>
          <w:szCs w:val="24"/>
          <w:lang w:eastAsia="lt-LT"/>
        </w:rPr>
      </w:pPr>
    </w:p>
    <w:p w14:paraId="5379661E" w14:textId="2956796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Anykščių regioninio parko direktorius Kęstutis </w:t>
      </w:r>
      <w:proofErr w:type="spellStart"/>
      <w:r w:rsidRPr="00776E0A">
        <w:rPr>
          <w:rFonts w:ascii="Times New Roman" w:hAnsi="Times New Roman"/>
          <w:noProof w:val="0"/>
          <w:color w:val="000000"/>
          <w:sz w:val="24"/>
          <w:szCs w:val="24"/>
          <w:lang w:eastAsia="lt-LT"/>
        </w:rPr>
        <w:t>Šerepka</w:t>
      </w:r>
      <w:proofErr w:type="spellEnd"/>
    </w:p>
    <w:p w14:paraId="477B99F6" w14:textId="7777777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p>
    <w:p w14:paraId="0BD20146" w14:textId="31ECED96"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Asvejos regioninio parko direktorė Adrija </w:t>
      </w:r>
      <w:proofErr w:type="spellStart"/>
      <w:r w:rsidRPr="00776E0A">
        <w:rPr>
          <w:rFonts w:ascii="Times New Roman" w:hAnsi="Times New Roman"/>
          <w:noProof w:val="0"/>
          <w:color w:val="000000"/>
          <w:sz w:val="24"/>
          <w:szCs w:val="24"/>
          <w:lang w:eastAsia="lt-LT"/>
        </w:rPr>
        <w:t>Gasiliauskienė</w:t>
      </w:r>
      <w:proofErr w:type="spellEnd"/>
    </w:p>
    <w:p w14:paraId="73A402BD" w14:textId="7777777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p>
    <w:p w14:paraId="45F6C9B9" w14:textId="52C9CCE4"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Biržų regioninio parko direktorius </w:t>
      </w:r>
      <w:r w:rsidR="00826D1A" w:rsidRPr="00776E0A">
        <w:rPr>
          <w:rFonts w:ascii="Times New Roman" w:hAnsi="Times New Roman"/>
          <w:noProof w:val="0"/>
          <w:color w:val="000000"/>
          <w:sz w:val="24"/>
          <w:szCs w:val="24"/>
          <w:lang w:eastAsia="lt-LT"/>
        </w:rPr>
        <w:t>Kęstutis Baronas</w:t>
      </w:r>
    </w:p>
    <w:p w14:paraId="16C6D609" w14:textId="7777777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p>
    <w:p w14:paraId="4632447F" w14:textId="6BFF076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Kauno marių regioninio parko </w:t>
      </w:r>
      <w:r w:rsidR="00826D1A" w:rsidRPr="00776E0A">
        <w:rPr>
          <w:rFonts w:ascii="Times New Roman" w:hAnsi="Times New Roman"/>
          <w:noProof w:val="0"/>
          <w:color w:val="000000"/>
          <w:sz w:val="24"/>
          <w:szCs w:val="24"/>
          <w:lang w:eastAsia="lt-LT"/>
        </w:rPr>
        <w:t>direktorė Nijolė Eidukaitienė</w:t>
      </w:r>
    </w:p>
    <w:p w14:paraId="24C4A16B" w14:textId="7777777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p>
    <w:p w14:paraId="19C4B28A" w14:textId="0FE4565F"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Krekenavos regioninio parko </w:t>
      </w:r>
      <w:r w:rsidR="00826D1A" w:rsidRPr="00776E0A">
        <w:rPr>
          <w:rFonts w:ascii="Times New Roman" w:hAnsi="Times New Roman"/>
          <w:noProof w:val="0"/>
          <w:color w:val="000000"/>
          <w:sz w:val="24"/>
          <w:szCs w:val="24"/>
          <w:lang w:eastAsia="lt-LT"/>
        </w:rPr>
        <w:t>direktorė Alma Kavaliauskienė</w:t>
      </w:r>
    </w:p>
    <w:p w14:paraId="2B89F116" w14:textId="7777777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p>
    <w:p w14:paraId="2D6D3BCC" w14:textId="1B9ADAE2"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r w:rsidRPr="00776E0A">
        <w:rPr>
          <w:rFonts w:ascii="Times New Roman" w:hAnsi="Times New Roman"/>
          <w:noProof w:val="0"/>
          <w:color w:val="000000"/>
          <w:sz w:val="24"/>
          <w:szCs w:val="24"/>
          <w:lang w:eastAsia="lt-LT"/>
        </w:rPr>
        <w:t xml:space="preserve">Sartų ir Gražutės regioninių parkų </w:t>
      </w:r>
      <w:r w:rsidR="00826D1A" w:rsidRPr="00776E0A">
        <w:rPr>
          <w:rFonts w:ascii="Times New Roman" w:hAnsi="Times New Roman"/>
          <w:noProof w:val="0"/>
          <w:color w:val="000000"/>
          <w:sz w:val="24"/>
          <w:szCs w:val="24"/>
          <w:lang w:eastAsia="lt-LT"/>
        </w:rPr>
        <w:t>direktorius Saulius Mažiulis</w:t>
      </w:r>
    </w:p>
    <w:p w14:paraId="3DAA6ACA" w14:textId="77777777" w:rsidR="00AA04D4" w:rsidRPr="00776E0A" w:rsidRDefault="00AA04D4" w:rsidP="00D24655">
      <w:pPr>
        <w:shd w:val="clear" w:color="auto" w:fill="FFFFFF"/>
        <w:spacing w:after="0" w:line="276" w:lineRule="auto"/>
        <w:jc w:val="both"/>
        <w:rPr>
          <w:rFonts w:ascii="Times New Roman" w:hAnsi="Times New Roman"/>
          <w:noProof w:val="0"/>
          <w:color w:val="000000"/>
          <w:sz w:val="24"/>
          <w:szCs w:val="24"/>
          <w:lang w:eastAsia="lt-LT"/>
        </w:rPr>
      </w:pPr>
    </w:p>
    <w:p w14:paraId="71AC58D7" w14:textId="0B022B7A" w:rsidR="00AA04D4" w:rsidRPr="0097385F" w:rsidRDefault="001C7469" w:rsidP="00D24655">
      <w:pPr>
        <w:shd w:val="clear" w:color="auto" w:fill="FFFFFF"/>
        <w:spacing w:after="0" w:line="276" w:lineRule="auto"/>
        <w:jc w:val="both"/>
        <w:rPr>
          <w:rFonts w:ascii="Times New Roman" w:hAnsi="Times New Roman"/>
          <w:noProof w:val="0"/>
          <w:sz w:val="24"/>
          <w:szCs w:val="24"/>
          <w:lang w:eastAsia="lt-LT"/>
        </w:rPr>
      </w:pPr>
      <w:proofErr w:type="spellStart"/>
      <w:r w:rsidRPr="00776E0A">
        <w:rPr>
          <w:rFonts w:ascii="Times New Roman" w:hAnsi="Times New Roman"/>
          <w:noProof w:val="0"/>
          <w:color w:val="000000"/>
          <w:sz w:val="24"/>
          <w:szCs w:val="24"/>
          <w:lang w:eastAsia="lt-LT"/>
        </w:rPr>
        <w:t>Sirvėtos</w:t>
      </w:r>
      <w:proofErr w:type="spellEnd"/>
      <w:r w:rsidRPr="00776E0A">
        <w:rPr>
          <w:rFonts w:ascii="Times New Roman" w:hAnsi="Times New Roman"/>
          <w:noProof w:val="0"/>
          <w:color w:val="000000"/>
          <w:sz w:val="24"/>
          <w:szCs w:val="24"/>
          <w:lang w:eastAsia="lt-LT"/>
        </w:rPr>
        <w:t xml:space="preserve"> regioninio parko vyr. specialistas, l</w:t>
      </w:r>
      <w:r w:rsidR="00612024" w:rsidRPr="00776E0A">
        <w:rPr>
          <w:rFonts w:ascii="Times New Roman" w:hAnsi="Times New Roman"/>
          <w:noProof w:val="0"/>
          <w:color w:val="000000"/>
          <w:sz w:val="24"/>
          <w:szCs w:val="24"/>
          <w:lang w:eastAsia="lt-LT"/>
        </w:rPr>
        <w:t xml:space="preserve">. e. </w:t>
      </w:r>
      <w:r w:rsidR="00826D1A" w:rsidRPr="00776E0A">
        <w:rPr>
          <w:rFonts w:ascii="Times New Roman" w:hAnsi="Times New Roman"/>
          <w:noProof w:val="0"/>
          <w:color w:val="000000"/>
          <w:sz w:val="24"/>
          <w:szCs w:val="24"/>
          <w:lang w:eastAsia="lt-LT"/>
        </w:rPr>
        <w:t>direktori</w:t>
      </w:r>
      <w:r w:rsidRPr="00776E0A">
        <w:rPr>
          <w:rFonts w:ascii="Times New Roman" w:hAnsi="Times New Roman"/>
          <w:noProof w:val="0"/>
          <w:color w:val="000000"/>
          <w:sz w:val="24"/>
          <w:szCs w:val="24"/>
          <w:lang w:eastAsia="lt-LT"/>
        </w:rPr>
        <w:t>a</w:t>
      </w:r>
      <w:r w:rsidR="00826D1A" w:rsidRPr="00776E0A">
        <w:rPr>
          <w:rFonts w:ascii="Times New Roman" w:hAnsi="Times New Roman"/>
          <w:noProof w:val="0"/>
          <w:color w:val="000000"/>
          <w:sz w:val="24"/>
          <w:szCs w:val="24"/>
          <w:lang w:eastAsia="lt-LT"/>
        </w:rPr>
        <w:t>us</w:t>
      </w:r>
      <w:r w:rsidRPr="00776E0A">
        <w:rPr>
          <w:rFonts w:ascii="Times New Roman" w:hAnsi="Times New Roman"/>
          <w:noProof w:val="0"/>
          <w:color w:val="000000"/>
          <w:sz w:val="24"/>
          <w:szCs w:val="24"/>
          <w:lang w:eastAsia="lt-LT"/>
        </w:rPr>
        <w:t xml:space="preserve"> pareigas</w:t>
      </w:r>
      <w:r w:rsidR="00826D1A" w:rsidRPr="00776E0A">
        <w:rPr>
          <w:rFonts w:ascii="Times New Roman" w:hAnsi="Times New Roman"/>
          <w:noProof w:val="0"/>
          <w:color w:val="000000"/>
          <w:sz w:val="24"/>
          <w:szCs w:val="24"/>
          <w:lang w:eastAsia="lt-LT"/>
        </w:rPr>
        <w:t xml:space="preserve"> </w:t>
      </w:r>
      <w:r w:rsidR="00063C36" w:rsidRPr="00776E0A">
        <w:rPr>
          <w:rFonts w:ascii="Times New Roman" w:hAnsi="Times New Roman"/>
          <w:noProof w:val="0"/>
          <w:color w:val="000000"/>
          <w:sz w:val="24"/>
          <w:szCs w:val="24"/>
          <w:lang w:eastAsia="lt-LT"/>
        </w:rPr>
        <w:t xml:space="preserve">Marius </w:t>
      </w:r>
      <w:proofErr w:type="spellStart"/>
      <w:r w:rsidR="00063C36" w:rsidRPr="00776E0A">
        <w:rPr>
          <w:rFonts w:ascii="Times New Roman" w:hAnsi="Times New Roman"/>
          <w:noProof w:val="0"/>
          <w:color w:val="000000"/>
          <w:sz w:val="24"/>
          <w:szCs w:val="24"/>
          <w:lang w:eastAsia="lt-LT"/>
        </w:rPr>
        <w:t>Semaška</w:t>
      </w:r>
      <w:proofErr w:type="spellEnd"/>
    </w:p>
    <w:sectPr w:rsidR="00AA04D4" w:rsidRPr="0097385F" w:rsidSect="00D24655">
      <w:headerReference w:type="default" r:id="rId15"/>
      <w:pgSz w:w="11906" w:h="16838" w:code="9"/>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9CE6" w14:textId="77777777" w:rsidR="00507A40" w:rsidRDefault="00507A40" w:rsidP="00426A0F">
      <w:pPr>
        <w:spacing w:after="0" w:line="240" w:lineRule="auto"/>
      </w:pPr>
      <w:r>
        <w:separator/>
      </w:r>
    </w:p>
  </w:endnote>
  <w:endnote w:type="continuationSeparator" w:id="0">
    <w:p w14:paraId="69D991E9" w14:textId="77777777" w:rsidR="00507A40" w:rsidRDefault="00507A40" w:rsidP="0042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D8BD" w14:textId="77777777" w:rsidR="00507A40" w:rsidRDefault="00507A40" w:rsidP="00426A0F">
      <w:pPr>
        <w:spacing w:after="0" w:line="240" w:lineRule="auto"/>
      </w:pPr>
      <w:r>
        <w:separator/>
      </w:r>
    </w:p>
  </w:footnote>
  <w:footnote w:type="continuationSeparator" w:id="0">
    <w:p w14:paraId="6FBAF8C1" w14:textId="77777777" w:rsidR="00507A40" w:rsidRDefault="00507A40" w:rsidP="0042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04862"/>
      <w:docPartObj>
        <w:docPartGallery w:val="Page Numbers (Top of Page)"/>
        <w:docPartUnique/>
      </w:docPartObj>
    </w:sdtPr>
    <w:sdtEndPr>
      <w:rPr>
        <w:rFonts w:ascii="Times New Roman" w:hAnsi="Times New Roman"/>
      </w:rPr>
    </w:sdtEndPr>
    <w:sdtContent>
      <w:p w14:paraId="329CAA03" w14:textId="77777777" w:rsidR="009D2F82" w:rsidRPr="009D2F82" w:rsidRDefault="009D2F82">
        <w:pPr>
          <w:pStyle w:val="Antrats"/>
          <w:jc w:val="center"/>
          <w:rPr>
            <w:rFonts w:ascii="Times New Roman" w:hAnsi="Times New Roman"/>
          </w:rPr>
        </w:pPr>
        <w:r w:rsidRPr="009D2F82">
          <w:rPr>
            <w:rFonts w:ascii="Times New Roman" w:hAnsi="Times New Roman"/>
          </w:rPr>
          <w:fldChar w:fldCharType="begin"/>
        </w:r>
        <w:r w:rsidRPr="009D2F82">
          <w:rPr>
            <w:rFonts w:ascii="Times New Roman" w:hAnsi="Times New Roman"/>
          </w:rPr>
          <w:instrText>PAGE   \* MERGEFORMAT</w:instrText>
        </w:r>
        <w:r w:rsidRPr="009D2F82">
          <w:rPr>
            <w:rFonts w:ascii="Times New Roman" w:hAnsi="Times New Roman"/>
          </w:rPr>
          <w:fldChar w:fldCharType="separate"/>
        </w:r>
        <w:r w:rsidRPr="009D2F82">
          <w:rPr>
            <w:rFonts w:ascii="Times New Roman" w:hAnsi="Times New Roman"/>
            <w:lang w:val="lt-LT"/>
          </w:rPr>
          <w:t>2</w:t>
        </w:r>
        <w:r w:rsidRPr="009D2F82">
          <w:rPr>
            <w:rFonts w:ascii="Times New Roman" w:hAnsi="Times New Roman"/>
          </w:rPr>
          <w:fldChar w:fldCharType="end"/>
        </w:r>
      </w:p>
    </w:sdtContent>
  </w:sdt>
  <w:p w14:paraId="3F32F335" w14:textId="77777777" w:rsidR="009D2F82" w:rsidRDefault="009D2F8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7071C"/>
    <w:multiLevelType w:val="hybridMultilevel"/>
    <w:tmpl w:val="5114F25A"/>
    <w:lvl w:ilvl="0" w:tplc="0108007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0F"/>
    <w:rsid w:val="00003FE3"/>
    <w:rsid w:val="00013E89"/>
    <w:rsid w:val="0001449C"/>
    <w:rsid w:val="00015228"/>
    <w:rsid w:val="000225A5"/>
    <w:rsid w:val="00027087"/>
    <w:rsid w:val="0003430D"/>
    <w:rsid w:val="00047001"/>
    <w:rsid w:val="00050AE9"/>
    <w:rsid w:val="00056D2D"/>
    <w:rsid w:val="00063C36"/>
    <w:rsid w:val="00067671"/>
    <w:rsid w:val="000840D1"/>
    <w:rsid w:val="00097C2A"/>
    <w:rsid w:val="000A1189"/>
    <w:rsid w:val="000A4729"/>
    <w:rsid w:val="000C19C4"/>
    <w:rsid w:val="000C409A"/>
    <w:rsid w:val="000D591D"/>
    <w:rsid w:val="000F45B4"/>
    <w:rsid w:val="000F719A"/>
    <w:rsid w:val="00120E55"/>
    <w:rsid w:val="001258EB"/>
    <w:rsid w:val="00176CA9"/>
    <w:rsid w:val="00181617"/>
    <w:rsid w:val="001834B5"/>
    <w:rsid w:val="00183580"/>
    <w:rsid w:val="00186E65"/>
    <w:rsid w:val="00193216"/>
    <w:rsid w:val="00196CAB"/>
    <w:rsid w:val="001975DB"/>
    <w:rsid w:val="001A7666"/>
    <w:rsid w:val="001B32A4"/>
    <w:rsid w:val="001C1C4A"/>
    <w:rsid w:val="001C7469"/>
    <w:rsid w:val="001E7D00"/>
    <w:rsid w:val="001F3F0A"/>
    <w:rsid w:val="00204C49"/>
    <w:rsid w:val="0020682F"/>
    <w:rsid w:val="00211C80"/>
    <w:rsid w:val="002258CF"/>
    <w:rsid w:val="0023246F"/>
    <w:rsid w:val="0023458F"/>
    <w:rsid w:val="00291485"/>
    <w:rsid w:val="00292FAC"/>
    <w:rsid w:val="002B2C53"/>
    <w:rsid w:val="002B6F7C"/>
    <w:rsid w:val="002D1F35"/>
    <w:rsid w:val="003108BA"/>
    <w:rsid w:val="00321CED"/>
    <w:rsid w:val="00326BE2"/>
    <w:rsid w:val="00330F4A"/>
    <w:rsid w:val="003320CA"/>
    <w:rsid w:val="0034066D"/>
    <w:rsid w:val="003422D5"/>
    <w:rsid w:val="003449FA"/>
    <w:rsid w:val="003462E0"/>
    <w:rsid w:val="00364BC4"/>
    <w:rsid w:val="003675A8"/>
    <w:rsid w:val="0039602C"/>
    <w:rsid w:val="003C5A91"/>
    <w:rsid w:val="003C65B5"/>
    <w:rsid w:val="0040242F"/>
    <w:rsid w:val="00404AC6"/>
    <w:rsid w:val="00412C6D"/>
    <w:rsid w:val="00426A0F"/>
    <w:rsid w:val="0043026C"/>
    <w:rsid w:val="00430987"/>
    <w:rsid w:val="00471C50"/>
    <w:rsid w:val="00491CC0"/>
    <w:rsid w:val="00493EFC"/>
    <w:rsid w:val="004968FF"/>
    <w:rsid w:val="004A7EB1"/>
    <w:rsid w:val="004B497A"/>
    <w:rsid w:val="004B501F"/>
    <w:rsid w:val="004C4008"/>
    <w:rsid w:val="004C5296"/>
    <w:rsid w:val="004C61D5"/>
    <w:rsid w:val="004E6F9A"/>
    <w:rsid w:val="00507A40"/>
    <w:rsid w:val="0053364A"/>
    <w:rsid w:val="00533933"/>
    <w:rsid w:val="0055598B"/>
    <w:rsid w:val="005A1A22"/>
    <w:rsid w:val="005C6698"/>
    <w:rsid w:val="005E5FEA"/>
    <w:rsid w:val="00610492"/>
    <w:rsid w:val="00612024"/>
    <w:rsid w:val="00623B4A"/>
    <w:rsid w:val="00625FD3"/>
    <w:rsid w:val="0066139C"/>
    <w:rsid w:val="00662943"/>
    <w:rsid w:val="0067541E"/>
    <w:rsid w:val="006A4483"/>
    <w:rsid w:val="00704B29"/>
    <w:rsid w:val="0072604E"/>
    <w:rsid w:val="007332E1"/>
    <w:rsid w:val="00741FD3"/>
    <w:rsid w:val="007460B7"/>
    <w:rsid w:val="00753A6B"/>
    <w:rsid w:val="007642AC"/>
    <w:rsid w:val="007769CE"/>
    <w:rsid w:val="00776E0A"/>
    <w:rsid w:val="00790A33"/>
    <w:rsid w:val="00793E57"/>
    <w:rsid w:val="00797682"/>
    <w:rsid w:val="007A619F"/>
    <w:rsid w:val="007C7233"/>
    <w:rsid w:val="007D0D60"/>
    <w:rsid w:val="007D7E1A"/>
    <w:rsid w:val="007E0136"/>
    <w:rsid w:val="007F2E3D"/>
    <w:rsid w:val="007F5775"/>
    <w:rsid w:val="007F7340"/>
    <w:rsid w:val="008104F0"/>
    <w:rsid w:val="00813D71"/>
    <w:rsid w:val="00826D1A"/>
    <w:rsid w:val="00850293"/>
    <w:rsid w:val="008545CF"/>
    <w:rsid w:val="008554B3"/>
    <w:rsid w:val="00870368"/>
    <w:rsid w:val="00876407"/>
    <w:rsid w:val="00876880"/>
    <w:rsid w:val="00876932"/>
    <w:rsid w:val="00883505"/>
    <w:rsid w:val="0089056B"/>
    <w:rsid w:val="00897C61"/>
    <w:rsid w:val="008A08FC"/>
    <w:rsid w:val="008A37B7"/>
    <w:rsid w:val="008D25AE"/>
    <w:rsid w:val="008D5DE9"/>
    <w:rsid w:val="008D6B44"/>
    <w:rsid w:val="00904075"/>
    <w:rsid w:val="00910D06"/>
    <w:rsid w:val="00925D0B"/>
    <w:rsid w:val="00932DC1"/>
    <w:rsid w:val="00933DF7"/>
    <w:rsid w:val="00960F58"/>
    <w:rsid w:val="0096773C"/>
    <w:rsid w:val="0097385F"/>
    <w:rsid w:val="00976C69"/>
    <w:rsid w:val="009844C2"/>
    <w:rsid w:val="009926D5"/>
    <w:rsid w:val="009D2F82"/>
    <w:rsid w:val="009E2A5C"/>
    <w:rsid w:val="009E31B3"/>
    <w:rsid w:val="009E4640"/>
    <w:rsid w:val="00A00E12"/>
    <w:rsid w:val="00A00E41"/>
    <w:rsid w:val="00A05616"/>
    <w:rsid w:val="00A227BF"/>
    <w:rsid w:val="00A2548B"/>
    <w:rsid w:val="00A339D9"/>
    <w:rsid w:val="00A37D52"/>
    <w:rsid w:val="00A43371"/>
    <w:rsid w:val="00A62399"/>
    <w:rsid w:val="00A744AD"/>
    <w:rsid w:val="00A84E8C"/>
    <w:rsid w:val="00AA04D4"/>
    <w:rsid w:val="00AA42D8"/>
    <w:rsid w:val="00AC7373"/>
    <w:rsid w:val="00AE0B6F"/>
    <w:rsid w:val="00AE1B78"/>
    <w:rsid w:val="00AF26AF"/>
    <w:rsid w:val="00AF7343"/>
    <w:rsid w:val="00B040F5"/>
    <w:rsid w:val="00B25FAA"/>
    <w:rsid w:val="00B47559"/>
    <w:rsid w:val="00B51B13"/>
    <w:rsid w:val="00B631E1"/>
    <w:rsid w:val="00B76A28"/>
    <w:rsid w:val="00B82C83"/>
    <w:rsid w:val="00B95182"/>
    <w:rsid w:val="00BA6828"/>
    <w:rsid w:val="00BB03DC"/>
    <w:rsid w:val="00BC03FE"/>
    <w:rsid w:val="00BD52B2"/>
    <w:rsid w:val="00C02239"/>
    <w:rsid w:val="00C2159A"/>
    <w:rsid w:val="00C47049"/>
    <w:rsid w:val="00C6283D"/>
    <w:rsid w:val="00C6439C"/>
    <w:rsid w:val="00C7515E"/>
    <w:rsid w:val="00C808AB"/>
    <w:rsid w:val="00C83167"/>
    <w:rsid w:val="00C97E0C"/>
    <w:rsid w:val="00CA3C5A"/>
    <w:rsid w:val="00CA56F7"/>
    <w:rsid w:val="00CA788C"/>
    <w:rsid w:val="00CB0808"/>
    <w:rsid w:val="00CB7638"/>
    <w:rsid w:val="00CC29C8"/>
    <w:rsid w:val="00CD32B4"/>
    <w:rsid w:val="00CE2BB6"/>
    <w:rsid w:val="00CF5400"/>
    <w:rsid w:val="00D02F0E"/>
    <w:rsid w:val="00D2309D"/>
    <w:rsid w:val="00D24655"/>
    <w:rsid w:val="00D30D2E"/>
    <w:rsid w:val="00D3320A"/>
    <w:rsid w:val="00D43330"/>
    <w:rsid w:val="00D53326"/>
    <w:rsid w:val="00D71558"/>
    <w:rsid w:val="00D9308D"/>
    <w:rsid w:val="00D9608C"/>
    <w:rsid w:val="00DC0B91"/>
    <w:rsid w:val="00DC4997"/>
    <w:rsid w:val="00DC5A15"/>
    <w:rsid w:val="00DE4DBF"/>
    <w:rsid w:val="00DF5A32"/>
    <w:rsid w:val="00DF6EA2"/>
    <w:rsid w:val="00E12B6B"/>
    <w:rsid w:val="00E15F40"/>
    <w:rsid w:val="00E20559"/>
    <w:rsid w:val="00E31779"/>
    <w:rsid w:val="00E540B2"/>
    <w:rsid w:val="00E5731A"/>
    <w:rsid w:val="00E57E61"/>
    <w:rsid w:val="00E6323F"/>
    <w:rsid w:val="00E639E2"/>
    <w:rsid w:val="00E711EC"/>
    <w:rsid w:val="00E757D1"/>
    <w:rsid w:val="00E766B9"/>
    <w:rsid w:val="00E91581"/>
    <w:rsid w:val="00E91762"/>
    <w:rsid w:val="00EA2D83"/>
    <w:rsid w:val="00EA311E"/>
    <w:rsid w:val="00EA7D9D"/>
    <w:rsid w:val="00EB308C"/>
    <w:rsid w:val="00EB568D"/>
    <w:rsid w:val="00EB59C0"/>
    <w:rsid w:val="00EE0D24"/>
    <w:rsid w:val="00EE1384"/>
    <w:rsid w:val="00EF3715"/>
    <w:rsid w:val="00F0088E"/>
    <w:rsid w:val="00F2181E"/>
    <w:rsid w:val="00F27755"/>
    <w:rsid w:val="00F3667C"/>
    <w:rsid w:val="00F50821"/>
    <w:rsid w:val="00F64D5E"/>
    <w:rsid w:val="00F81213"/>
    <w:rsid w:val="00FA7E0F"/>
    <w:rsid w:val="00FE4EE1"/>
    <w:rsid w:val="00FE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DFA79"/>
  <w15:docId w15:val="{15B6B652-A50A-435D-944D-C92769E4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1779"/>
    <w:pPr>
      <w:spacing w:after="160" w:line="259" w:lineRule="auto"/>
    </w:pPr>
    <w:rPr>
      <w:noProof/>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426A0F"/>
    <w:pPr>
      <w:ind w:left="720"/>
      <w:contextualSpacing/>
    </w:pPr>
  </w:style>
  <w:style w:type="paragraph" w:styleId="Antrats">
    <w:name w:val="header"/>
    <w:basedOn w:val="prastasis"/>
    <w:link w:val="AntratsDiagrama"/>
    <w:uiPriority w:val="99"/>
    <w:rsid w:val="00426A0F"/>
    <w:pPr>
      <w:tabs>
        <w:tab w:val="center" w:pos="4513"/>
        <w:tab w:val="right" w:pos="9026"/>
      </w:tabs>
      <w:spacing w:after="0" w:line="240" w:lineRule="auto"/>
    </w:pPr>
    <w:rPr>
      <w:sz w:val="20"/>
      <w:szCs w:val="20"/>
      <w:lang w:val="ru-RU" w:eastAsia="ru-RU"/>
    </w:rPr>
  </w:style>
  <w:style w:type="character" w:customStyle="1" w:styleId="AntratsDiagrama">
    <w:name w:val="Antraštės Diagrama"/>
    <w:basedOn w:val="Numatytasispastraiposriftas"/>
    <w:link w:val="Antrats"/>
    <w:uiPriority w:val="99"/>
    <w:locked/>
    <w:rsid w:val="00426A0F"/>
    <w:rPr>
      <w:rFonts w:cs="Times New Roman"/>
      <w:noProof/>
    </w:rPr>
  </w:style>
  <w:style w:type="paragraph" w:styleId="Porat">
    <w:name w:val="footer"/>
    <w:basedOn w:val="prastasis"/>
    <w:link w:val="PoratDiagrama"/>
    <w:uiPriority w:val="99"/>
    <w:rsid w:val="00426A0F"/>
    <w:pPr>
      <w:tabs>
        <w:tab w:val="center" w:pos="4513"/>
        <w:tab w:val="right" w:pos="9026"/>
      </w:tabs>
      <w:spacing w:after="0" w:line="240" w:lineRule="auto"/>
    </w:pPr>
    <w:rPr>
      <w:sz w:val="20"/>
      <w:szCs w:val="20"/>
      <w:lang w:val="ru-RU" w:eastAsia="ru-RU"/>
    </w:rPr>
  </w:style>
  <w:style w:type="character" w:customStyle="1" w:styleId="PoratDiagrama">
    <w:name w:val="Poraštė Diagrama"/>
    <w:basedOn w:val="Numatytasispastraiposriftas"/>
    <w:link w:val="Porat"/>
    <w:uiPriority w:val="99"/>
    <w:locked/>
    <w:rsid w:val="00426A0F"/>
    <w:rPr>
      <w:rFonts w:cs="Times New Roman"/>
      <w:noProof/>
    </w:rPr>
  </w:style>
  <w:style w:type="character" w:styleId="Komentaronuoroda">
    <w:name w:val="annotation reference"/>
    <w:basedOn w:val="Numatytasispastraiposriftas"/>
    <w:uiPriority w:val="99"/>
    <w:semiHidden/>
    <w:rsid w:val="001F3F0A"/>
    <w:rPr>
      <w:rFonts w:cs="Times New Roman"/>
      <w:sz w:val="16"/>
    </w:rPr>
  </w:style>
  <w:style w:type="paragraph" w:styleId="Komentarotekstas">
    <w:name w:val="annotation text"/>
    <w:basedOn w:val="prastasis"/>
    <w:link w:val="KomentarotekstasDiagrama"/>
    <w:uiPriority w:val="99"/>
    <w:semiHidden/>
    <w:rsid w:val="001F3F0A"/>
    <w:pPr>
      <w:spacing w:line="240" w:lineRule="auto"/>
    </w:pPr>
    <w:rPr>
      <w:sz w:val="20"/>
      <w:szCs w:val="20"/>
      <w:lang w:val="ru-RU" w:eastAsia="ru-RU"/>
    </w:rPr>
  </w:style>
  <w:style w:type="character" w:customStyle="1" w:styleId="KomentarotekstasDiagrama">
    <w:name w:val="Komentaro tekstas Diagrama"/>
    <w:basedOn w:val="Numatytasispastraiposriftas"/>
    <w:link w:val="Komentarotekstas"/>
    <w:uiPriority w:val="99"/>
    <w:semiHidden/>
    <w:locked/>
    <w:rsid w:val="001F3F0A"/>
    <w:rPr>
      <w:rFonts w:cs="Times New Roman"/>
      <w:noProof/>
      <w:sz w:val="20"/>
    </w:rPr>
  </w:style>
  <w:style w:type="paragraph" w:styleId="Komentarotema">
    <w:name w:val="annotation subject"/>
    <w:basedOn w:val="Komentarotekstas"/>
    <w:next w:val="Komentarotekstas"/>
    <w:link w:val="KomentarotemaDiagrama"/>
    <w:uiPriority w:val="99"/>
    <w:semiHidden/>
    <w:rsid w:val="001F3F0A"/>
    <w:rPr>
      <w:b/>
      <w:bCs/>
    </w:rPr>
  </w:style>
  <w:style w:type="character" w:customStyle="1" w:styleId="KomentarotemaDiagrama">
    <w:name w:val="Komentaro tema Diagrama"/>
    <w:basedOn w:val="KomentarotekstasDiagrama"/>
    <w:link w:val="Komentarotema"/>
    <w:uiPriority w:val="99"/>
    <w:semiHidden/>
    <w:locked/>
    <w:rsid w:val="001F3F0A"/>
    <w:rPr>
      <w:rFonts w:cs="Times New Roman"/>
      <w:b/>
      <w:noProof/>
      <w:sz w:val="20"/>
    </w:rPr>
  </w:style>
  <w:style w:type="paragraph" w:styleId="Debesliotekstas">
    <w:name w:val="Balloon Text"/>
    <w:basedOn w:val="prastasis"/>
    <w:link w:val="DebesliotekstasDiagrama"/>
    <w:uiPriority w:val="99"/>
    <w:semiHidden/>
    <w:rsid w:val="001F3F0A"/>
    <w:pPr>
      <w:spacing w:after="0" w:line="240" w:lineRule="auto"/>
    </w:pPr>
    <w:rPr>
      <w:rFonts w:ascii="Segoe UI" w:hAnsi="Segoe UI"/>
      <w:sz w:val="18"/>
      <w:szCs w:val="18"/>
      <w:lang w:val="ru-RU" w:eastAsia="ru-RU"/>
    </w:rPr>
  </w:style>
  <w:style w:type="character" w:customStyle="1" w:styleId="DebesliotekstasDiagrama">
    <w:name w:val="Debesėlio tekstas Diagrama"/>
    <w:basedOn w:val="Numatytasispastraiposriftas"/>
    <w:link w:val="Debesliotekstas"/>
    <w:uiPriority w:val="99"/>
    <w:semiHidden/>
    <w:locked/>
    <w:rsid w:val="001F3F0A"/>
    <w:rPr>
      <w:rFonts w:ascii="Segoe UI" w:hAnsi="Segoe UI" w:cs="Times New Roman"/>
      <w:noProof/>
      <w:sz w:val="18"/>
    </w:rPr>
  </w:style>
  <w:style w:type="character" w:styleId="Hipersaitas">
    <w:name w:val="Hyperlink"/>
    <w:basedOn w:val="Numatytasispastraiposriftas"/>
    <w:uiPriority w:val="99"/>
    <w:rsid w:val="00904075"/>
    <w:rPr>
      <w:rFonts w:cs="Times New Roman"/>
      <w:color w:val="0563C1"/>
      <w:u w:val="single"/>
    </w:rPr>
  </w:style>
  <w:style w:type="character" w:customStyle="1" w:styleId="Neapdorotaspaminjimas1">
    <w:name w:val="Neapdorotas paminėjimas1"/>
    <w:uiPriority w:val="99"/>
    <w:semiHidden/>
    <w:rsid w:val="00904075"/>
    <w:rPr>
      <w:color w:val="605E5C"/>
      <w:shd w:val="clear" w:color="auto" w:fill="E1DFDD"/>
    </w:rPr>
  </w:style>
  <w:style w:type="paragraph" w:styleId="Betarp">
    <w:name w:val="No Spacing"/>
    <w:uiPriority w:val="1"/>
    <w:qFormat/>
    <w:rsid w:val="0096773C"/>
    <w:rPr>
      <w:noProof/>
      <w:lang w:val="lt-LT" w:eastAsia="en-US"/>
    </w:rPr>
  </w:style>
  <w:style w:type="character" w:styleId="Neapdorotaspaminjimas">
    <w:name w:val="Unresolved Mention"/>
    <w:basedOn w:val="Numatytasispastraiposriftas"/>
    <w:uiPriority w:val="99"/>
    <w:semiHidden/>
    <w:unhideWhenUsed/>
    <w:rsid w:val="009E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2340">
      <w:marLeft w:val="0"/>
      <w:marRight w:val="0"/>
      <w:marTop w:val="0"/>
      <w:marBottom w:val="0"/>
      <w:divBdr>
        <w:top w:val="none" w:sz="0" w:space="0" w:color="auto"/>
        <w:left w:val="none" w:sz="0" w:space="0" w:color="auto"/>
        <w:bottom w:val="none" w:sz="0" w:space="0" w:color="auto"/>
        <w:right w:val="none" w:sz="0" w:space="0" w:color="auto"/>
      </w:divBdr>
    </w:div>
    <w:div w:id="459422346">
      <w:marLeft w:val="0"/>
      <w:marRight w:val="0"/>
      <w:marTop w:val="0"/>
      <w:marBottom w:val="0"/>
      <w:divBdr>
        <w:top w:val="none" w:sz="0" w:space="0" w:color="auto"/>
        <w:left w:val="none" w:sz="0" w:space="0" w:color="auto"/>
        <w:bottom w:val="none" w:sz="0" w:space="0" w:color="auto"/>
        <w:right w:val="none" w:sz="0" w:space="0" w:color="auto"/>
      </w:divBdr>
      <w:divsChild>
        <w:div w:id="459422338">
          <w:marLeft w:val="0"/>
          <w:marRight w:val="0"/>
          <w:marTop w:val="0"/>
          <w:marBottom w:val="0"/>
          <w:divBdr>
            <w:top w:val="none" w:sz="0" w:space="0" w:color="auto"/>
            <w:left w:val="none" w:sz="0" w:space="0" w:color="auto"/>
            <w:bottom w:val="none" w:sz="0" w:space="0" w:color="auto"/>
            <w:right w:val="none" w:sz="0" w:space="0" w:color="auto"/>
          </w:divBdr>
          <w:divsChild>
            <w:div w:id="459422348">
              <w:marLeft w:val="0"/>
              <w:marRight w:val="0"/>
              <w:marTop w:val="0"/>
              <w:marBottom w:val="0"/>
              <w:divBdr>
                <w:top w:val="none" w:sz="0" w:space="0" w:color="auto"/>
                <w:left w:val="none" w:sz="0" w:space="0" w:color="auto"/>
                <w:bottom w:val="none" w:sz="0" w:space="0" w:color="auto"/>
                <w:right w:val="none" w:sz="0" w:space="0" w:color="auto"/>
              </w:divBdr>
            </w:div>
            <w:div w:id="459422350">
              <w:marLeft w:val="0"/>
              <w:marRight w:val="0"/>
              <w:marTop w:val="0"/>
              <w:marBottom w:val="0"/>
              <w:divBdr>
                <w:top w:val="none" w:sz="0" w:space="0" w:color="auto"/>
                <w:left w:val="none" w:sz="0" w:space="0" w:color="auto"/>
                <w:bottom w:val="none" w:sz="0" w:space="0" w:color="auto"/>
                <w:right w:val="none" w:sz="0" w:space="0" w:color="auto"/>
              </w:divBdr>
            </w:div>
          </w:divsChild>
        </w:div>
        <w:div w:id="459422342">
          <w:marLeft w:val="0"/>
          <w:marRight w:val="0"/>
          <w:marTop w:val="0"/>
          <w:marBottom w:val="0"/>
          <w:divBdr>
            <w:top w:val="none" w:sz="0" w:space="0" w:color="auto"/>
            <w:left w:val="none" w:sz="0" w:space="0" w:color="auto"/>
            <w:bottom w:val="none" w:sz="0" w:space="0" w:color="auto"/>
            <w:right w:val="none" w:sz="0" w:space="0" w:color="auto"/>
          </w:divBdr>
        </w:div>
        <w:div w:id="459422343">
          <w:marLeft w:val="0"/>
          <w:marRight w:val="0"/>
          <w:marTop w:val="0"/>
          <w:marBottom w:val="0"/>
          <w:divBdr>
            <w:top w:val="none" w:sz="0" w:space="0" w:color="auto"/>
            <w:left w:val="none" w:sz="0" w:space="0" w:color="auto"/>
            <w:bottom w:val="none" w:sz="0" w:space="0" w:color="auto"/>
            <w:right w:val="none" w:sz="0" w:space="0" w:color="auto"/>
          </w:divBdr>
          <w:divsChild>
            <w:div w:id="459422336">
              <w:marLeft w:val="0"/>
              <w:marRight w:val="0"/>
              <w:marTop w:val="0"/>
              <w:marBottom w:val="0"/>
              <w:divBdr>
                <w:top w:val="none" w:sz="0" w:space="0" w:color="auto"/>
                <w:left w:val="none" w:sz="0" w:space="0" w:color="auto"/>
                <w:bottom w:val="none" w:sz="0" w:space="0" w:color="auto"/>
                <w:right w:val="none" w:sz="0" w:space="0" w:color="auto"/>
              </w:divBdr>
            </w:div>
            <w:div w:id="459422351">
              <w:marLeft w:val="0"/>
              <w:marRight w:val="0"/>
              <w:marTop w:val="0"/>
              <w:marBottom w:val="0"/>
              <w:divBdr>
                <w:top w:val="none" w:sz="0" w:space="0" w:color="auto"/>
                <w:left w:val="none" w:sz="0" w:space="0" w:color="auto"/>
                <w:bottom w:val="none" w:sz="0" w:space="0" w:color="auto"/>
                <w:right w:val="none" w:sz="0" w:space="0" w:color="auto"/>
              </w:divBdr>
            </w:div>
          </w:divsChild>
        </w:div>
        <w:div w:id="459422344">
          <w:marLeft w:val="0"/>
          <w:marRight w:val="0"/>
          <w:marTop w:val="0"/>
          <w:marBottom w:val="0"/>
          <w:divBdr>
            <w:top w:val="none" w:sz="0" w:space="0" w:color="auto"/>
            <w:left w:val="none" w:sz="0" w:space="0" w:color="auto"/>
            <w:bottom w:val="none" w:sz="0" w:space="0" w:color="auto"/>
            <w:right w:val="none" w:sz="0" w:space="0" w:color="auto"/>
          </w:divBdr>
          <w:divsChild>
            <w:div w:id="459422339">
              <w:marLeft w:val="0"/>
              <w:marRight w:val="0"/>
              <w:marTop w:val="0"/>
              <w:marBottom w:val="0"/>
              <w:divBdr>
                <w:top w:val="none" w:sz="0" w:space="0" w:color="auto"/>
                <w:left w:val="none" w:sz="0" w:space="0" w:color="auto"/>
                <w:bottom w:val="none" w:sz="0" w:space="0" w:color="auto"/>
                <w:right w:val="none" w:sz="0" w:space="0" w:color="auto"/>
              </w:divBdr>
              <w:divsChild>
                <w:div w:id="459422332">
                  <w:marLeft w:val="0"/>
                  <w:marRight w:val="0"/>
                  <w:marTop w:val="0"/>
                  <w:marBottom w:val="0"/>
                  <w:divBdr>
                    <w:top w:val="none" w:sz="0" w:space="0" w:color="auto"/>
                    <w:left w:val="none" w:sz="0" w:space="0" w:color="auto"/>
                    <w:bottom w:val="none" w:sz="0" w:space="0" w:color="auto"/>
                    <w:right w:val="none" w:sz="0" w:space="0" w:color="auto"/>
                  </w:divBdr>
                </w:div>
                <w:div w:id="459422335">
                  <w:marLeft w:val="0"/>
                  <w:marRight w:val="0"/>
                  <w:marTop w:val="0"/>
                  <w:marBottom w:val="0"/>
                  <w:divBdr>
                    <w:top w:val="none" w:sz="0" w:space="0" w:color="auto"/>
                    <w:left w:val="none" w:sz="0" w:space="0" w:color="auto"/>
                    <w:bottom w:val="none" w:sz="0" w:space="0" w:color="auto"/>
                    <w:right w:val="none" w:sz="0" w:space="0" w:color="auto"/>
                  </w:divBdr>
                </w:div>
                <w:div w:id="459422349">
                  <w:marLeft w:val="0"/>
                  <w:marRight w:val="0"/>
                  <w:marTop w:val="0"/>
                  <w:marBottom w:val="0"/>
                  <w:divBdr>
                    <w:top w:val="none" w:sz="0" w:space="0" w:color="auto"/>
                    <w:left w:val="none" w:sz="0" w:space="0" w:color="auto"/>
                    <w:bottom w:val="none" w:sz="0" w:space="0" w:color="auto"/>
                    <w:right w:val="none" w:sz="0" w:space="0" w:color="auto"/>
                  </w:divBdr>
                </w:div>
                <w:div w:id="459422356">
                  <w:marLeft w:val="0"/>
                  <w:marRight w:val="0"/>
                  <w:marTop w:val="0"/>
                  <w:marBottom w:val="0"/>
                  <w:divBdr>
                    <w:top w:val="none" w:sz="0" w:space="0" w:color="auto"/>
                    <w:left w:val="none" w:sz="0" w:space="0" w:color="auto"/>
                    <w:bottom w:val="none" w:sz="0" w:space="0" w:color="auto"/>
                    <w:right w:val="none" w:sz="0" w:space="0" w:color="auto"/>
                  </w:divBdr>
                </w:div>
              </w:divsChild>
            </w:div>
            <w:div w:id="459422354">
              <w:marLeft w:val="0"/>
              <w:marRight w:val="0"/>
              <w:marTop w:val="0"/>
              <w:marBottom w:val="0"/>
              <w:divBdr>
                <w:top w:val="none" w:sz="0" w:space="0" w:color="auto"/>
                <w:left w:val="none" w:sz="0" w:space="0" w:color="auto"/>
                <w:bottom w:val="none" w:sz="0" w:space="0" w:color="auto"/>
                <w:right w:val="none" w:sz="0" w:space="0" w:color="auto"/>
              </w:divBdr>
              <w:divsChild>
                <w:div w:id="459422333">
                  <w:marLeft w:val="0"/>
                  <w:marRight w:val="0"/>
                  <w:marTop w:val="0"/>
                  <w:marBottom w:val="0"/>
                  <w:divBdr>
                    <w:top w:val="none" w:sz="0" w:space="0" w:color="auto"/>
                    <w:left w:val="none" w:sz="0" w:space="0" w:color="auto"/>
                    <w:bottom w:val="none" w:sz="0" w:space="0" w:color="auto"/>
                    <w:right w:val="none" w:sz="0" w:space="0" w:color="auto"/>
                  </w:divBdr>
                </w:div>
                <w:div w:id="459422337">
                  <w:marLeft w:val="0"/>
                  <w:marRight w:val="0"/>
                  <w:marTop w:val="0"/>
                  <w:marBottom w:val="0"/>
                  <w:divBdr>
                    <w:top w:val="none" w:sz="0" w:space="0" w:color="auto"/>
                    <w:left w:val="none" w:sz="0" w:space="0" w:color="auto"/>
                    <w:bottom w:val="none" w:sz="0" w:space="0" w:color="auto"/>
                    <w:right w:val="none" w:sz="0" w:space="0" w:color="auto"/>
                  </w:divBdr>
                </w:div>
                <w:div w:id="459422341">
                  <w:marLeft w:val="0"/>
                  <w:marRight w:val="0"/>
                  <w:marTop w:val="0"/>
                  <w:marBottom w:val="0"/>
                  <w:divBdr>
                    <w:top w:val="none" w:sz="0" w:space="0" w:color="auto"/>
                    <w:left w:val="none" w:sz="0" w:space="0" w:color="auto"/>
                    <w:bottom w:val="none" w:sz="0" w:space="0" w:color="auto"/>
                    <w:right w:val="none" w:sz="0" w:space="0" w:color="auto"/>
                  </w:divBdr>
                </w:div>
                <w:div w:id="4594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2345">
          <w:marLeft w:val="0"/>
          <w:marRight w:val="0"/>
          <w:marTop w:val="0"/>
          <w:marBottom w:val="0"/>
          <w:divBdr>
            <w:top w:val="none" w:sz="0" w:space="0" w:color="auto"/>
            <w:left w:val="none" w:sz="0" w:space="0" w:color="auto"/>
            <w:bottom w:val="none" w:sz="0" w:space="0" w:color="auto"/>
            <w:right w:val="none" w:sz="0" w:space="0" w:color="auto"/>
          </w:divBdr>
          <w:divsChild>
            <w:div w:id="459422330">
              <w:marLeft w:val="0"/>
              <w:marRight w:val="0"/>
              <w:marTop w:val="0"/>
              <w:marBottom w:val="0"/>
              <w:divBdr>
                <w:top w:val="none" w:sz="0" w:space="0" w:color="auto"/>
                <w:left w:val="none" w:sz="0" w:space="0" w:color="auto"/>
                <w:bottom w:val="none" w:sz="0" w:space="0" w:color="auto"/>
                <w:right w:val="none" w:sz="0" w:space="0" w:color="auto"/>
              </w:divBdr>
            </w:div>
            <w:div w:id="459422334">
              <w:marLeft w:val="0"/>
              <w:marRight w:val="0"/>
              <w:marTop w:val="0"/>
              <w:marBottom w:val="0"/>
              <w:divBdr>
                <w:top w:val="none" w:sz="0" w:space="0" w:color="auto"/>
                <w:left w:val="none" w:sz="0" w:space="0" w:color="auto"/>
                <w:bottom w:val="none" w:sz="0" w:space="0" w:color="auto"/>
                <w:right w:val="none" w:sz="0" w:space="0" w:color="auto"/>
              </w:divBdr>
            </w:div>
            <w:div w:id="459422352">
              <w:marLeft w:val="0"/>
              <w:marRight w:val="0"/>
              <w:marTop w:val="0"/>
              <w:marBottom w:val="0"/>
              <w:divBdr>
                <w:top w:val="none" w:sz="0" w:space="0" w:color="auto"/>
                <w:left w:val="none" w:sz="0" w:space="0" w:color="auto"/>
                <w:bottom w:val="none" w:sz="0" w:space="0" w:color="auto"/>
                <w:right w:val="none" w:sz="0" w:space="0" w:color="auto"/>
              </w:divBdr>
            </w:div>
          </w:divsChild>
        </w:div>
        <w:div w:id="459422353">
          <w:marLeft w:val="0"/>
          <w:marRight w:val="0"/>
          <w:marTop w:val="0"/>
          <w:marBottom w:val="0"/>
          <w:divBdr>
            <w:top w:val="none" w:sz="0" w:space="0" w:color="auto"/>
            <w:left w:val="none" w:sz="0" w:space="0" w:color="auto"/>
            <w:bottom w:val="none" w:sz="0" w:space="0" w:color="auto"/>
            <w:right w:val="none" w:sz="0" w:space="0" w:color="auto"/>
          </w:divBdr>
          <w:divsChild>
            <w:div w:id="459422331">
              <w:marLeft w:val="0"/>
              <w:marRight w:val="0"/>
              <w:marTop w:val="0"/>
              <w:marBottom w:val="0"/>
              <w:divBdr>
                <w:top w:val="none" w:sz="0" w:space="0" w:color="auto"/>
                <w:left w:val="none" w:sz="0" w:space="0" w:color="auto"/>
                <w:bottom w:val="none" w:sz="0" w:space="0" w:color="auto"/>
                <w:right w:val="none" w:sz="0" w:space="0" w:color="auto"/>
              </w:divBdr>
            </w:div>
            <w:div w:id="459422347">
              <w:marLeft w:val="0"/>
              <w:marRight w:val="0"/>
              <w:marTop w:val="0"/>
              <w:marBottom w:val="0"/>
              <w:divBdr>
                <w:top w:val="none" w:sz="0" w:space="0" w:color="auto"/>
                <w:left w:val="none" w:sz="0" w:space="0" w:color="auto"/>
                <w:bottom w:val="none" w:sz="0" w:space="0" w:color="auto"/>
                <w:right w:val="none" w:sz="0" w:space="0" w:color="auto"/>
              </w:divBdr>
            </w:div>
            <w:div w:id="4594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2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yksciurp.lrv.lt" TargetMode="External"/><Relationship Id="rId13" Type="http://schemas.openxmlformats.org/officeDocument/2006/relationships/hyperlink" Target="http://sartaigrazute.am.lt/VI/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ekenavosrp.lrv.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omario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rzuparkas.lt" TargetMode="External"/><Relationship Id="rId4" Type="http://schemas.openxmlformats.org/officeDocument/2006/relationships/settings" Target="settings.xml"/><Relationship Id="rId9" Type="http://schemas.openxmlformats.org/officeDocument/2006/relationships/hyperlink" Target="http://www.asvejosparkas.lt" TargetMode="External"/><Relationship Id="rId14" Type="http://schemas.openxmlformats.org/officeDocument/2006/relationships/hyperlink" Target="http://www.sirve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5283-31EA-469F-9808-AA2537EE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6894</Words>
  <Characters>3930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Diana Urbone</cp:lastModifiedBy>
  <cp:revision>17</cp:revision>
  <cp:lastPrinted>2020-06-18T05:20:00Z</cp:lastPrinted>
  <dcterms:created xsi:type="dcterms:W3CDTF">2022-01-27T11:15:00Z</dcterms:created>
  <dcterms:modified xsi:type="dcterms:W3CDTF">2022-02-25T07:48:00Z</dcterms:modified>
</cp:coreProperties>
</file>